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6CF5F" w14:textId="5E9C9197" w:rsidR="00E15C13" w:rsidRPr="000C58E8" w:rsidRDefault="00A268B9" w:rsidP="00E15C13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12</w:t>
      </w:r>
      <w:r w:rsidR="00585F6B"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 xml:space="preserve">February </w:t>
      </w:r>
      <w:r w:rsidR="00E15C13">
        <w:rPr>
          <w:rFonts w:ascii="Arial" w:hAnsi="Arial" w:cs="Arial"/>
          <w:b/>
          <w:sz w:val="23"/>
          <w:szCs w:val="23"/>
        </w:rPr>
        <w:t>202</w:t>
      </w:r>
      <w:r w:rsidR="00D35BF3">
        <w:rPr>
          <w:rFonts w:ascii="Arial" w:hAnsi="Arial" w:cs="Arial"/>
          <w:b/>
          <w:sz w:val="23"/>
          <w:szCs w:val="23"/>
        </w:rPr>
        <w:t>3</w:t>
      </w:r>
      <w:r w:rsidR="00E15C13">
        <w:rPr>
          <w:rFonts w:ascii="Arial" w:hAnsi="Arial" w:cs="Arial"/>
          <w:b/>
          <w:sz w:val="23"/>
          <w:szCs w:val="23"/>
        </w:rPr>
        <w:t xml:space="preserve"> </w:t>
      </w:r>
      <w:r w:rsidR="00E15C13" w:rsidRPr="000C58E8">
        <w:rPr>
          <w:rFonts w:ascii="Arial" w:hAnsi="Arial" w:cs="Arial"/>
          <w:b/>
          <w:sz w:val="23"/>
          <w:szCs w:val="23"/>
        </w:rPr>
        <w:t xml:space="preserve">General Meeting Minutes </w:t>
      </w:r>
    </w:p>
    <w:p w14:paraId="572E660C" w14:textId="59F5A38E" w:rsidR="00E15C13" w:rsidRDefault="00E15C13" w:rsidP="00E15C13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0C58E8">
        <w:rPr>
          <w:rFonts w:ascii="Arial" w:hAnsi="Arial" w:cs="Arial"/>
          <w:b/>
          <w:sz w:val="23"/>
          <w:szCs w:val="23"/>
        </w:rPr>
        <w:t>Pavilion Office</w:t>
      </w:r>
    </w:p>
    <w:p w14:paraId="3F90538E" w14:textId="77777777" w:rsidR="0035594D" w:rsidRPr="000C58E8" w:rsidRDefault="0035594D" w:rsidP="00E15C13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14:paraId="43D2752A" w14:textId="21B23916" w:rsidR="00632F47" w:rsidRDefault="00E15C13" w:rsidP="002E5A4B">
      <w:pPr>
        <w:spacing w:line="240" w:lineRule="auto"/>
        <w:rPr>
          <w:rFonts w:ascii="Arial" w:eastAsiaTheme="minorHAnsi" w:hAnsi="Arial" w:cs="Arial"/>
          <w:sz w:val="23"/>
          <w:szCs w:val="23"/>
          <w:lang w:eastAsia="en-US"/>
        </w:rPr>
      </w:pPr>
      <w:r w:rsidRPr="000C58E8">
        <w:rPr>
          <w:rFonts w:ascii="Arial" w:eastAsiaTheme="minorHAnsi" w:hAnsi="Arial" w:cs="Arial"/>
          <w:b/>
          <w:sz w:val="23"/>
          <w:szCs w:val="23"/>
          <w:lang w:eastAsia="en-US"/>
        </w:rPr>
        <w:t>APPEARANCE:</w:t>
      </w:r>
      <w:r w:rsidRPr="000C58E8">
        <w:rPr>
          <w:rFonts w:ascii="Arial" w:eastAsiaTheme="minorHAnsi" w:hAnsi="Arial" w:cs="Arial"/>
          <w:sz w:val="23"/>
          <w:szCs w:val="23"/>
          <w:lang w:eastAsia="en-US"/>
        </w:rPr>
        <w:t xml:space="preserve"> </w:t>
      </w:r>
      <w:r>
        <w:rPr>
          <w:rFonts w:ascii="Arial" w:eastAsiaTheme="minorHAnsi" w:hAnsi="Arial" w:cs="Arial"/>
          <w:sz w:val="23"/>
          <w:szCs w:val="23"/>
          <w:lang w:eastAsia="en-US"/>
        </w:rPr>
        <w:t xml:space="preserve">Stanley Scott - PRESIDENT, </w:t>
      </w:r>
      <w:r w:rsidR="00EC56C2" w:rsidRPr="00E15C13">
        <w:rPr>
          <w:rFonts w:ascii="Arial" w:eastAsiaTheme="minorHAnsi" w:hAnsi="Arial" w:cs="Arial"/>
          <w:sz w:val="23"/>
          <w:szCs w:val="23"/>
          <w:lang w:eastAsia="en-US"/>
        </w:rPr>
        <w:t>Luke Sweeney</w:t>
      </w:r>
      <w:r w:rsidR="00EC56C2">
        <w:rPr>
          <w:rFonts w:ascii="Arial" w:eastAsiaTheme="minorHAnsi" w:hAnsi="Arial" w:cs="Arial"/>
          <w:sz w:val="23"/>
          <w:szCs w:val="23"/>
          <w:lang w:eastAsia="en-US"/>
        </w:rPr>
        <w:t xml:space="preserve"> – VICE PRESIDENT, </w:t>
      </w:r>
      <w:r>
        <w:rPr>
          <w:rFonts w:ascii="Arial" w:eastAsiaTheme="minorHAnsi" w:hAnsi="Arial" w:cs="Arial"/>
          <w:sz w:val="23"/>
          <w:szCs w:val="23"/>
          <w:lang w:eastAsia="en-US"/>
        </w:rPr>
        <w:t>Ariel Guerrero -SECRETARY</w:t>
      </w:r>
      <w:r w:rsidR="00EC56C2">
        <w:rPr>
          <w:rFonts w:ascii="Arial" w:eastAsiaTheme="minorHAnsi" w:hAnsi="Arial" w:cs="Arial"/>
          <w:sz w:val="23"/>
          <w:szCs w:val="23"/>
          <w:lang w:eastAsia="en-US"/>
        </w:rPr>
        <w:t xml:space="preserve">, </w:t>
      </w:r>
      <w:r w:rsidR="00A268B9" w:rsidRPr="00B84CCD">
        <w:rPr>
          <w:rFonts w:ascii="Arial" w:eastAsiaTheme="minorHAnsi" w:hAnsi="Arial" w:cs="Arial"/>
          <w:sz w:val="23"/>
          <w:szCs w:val="23"/>
          <w:lang w:eastAsia="en-US"/>
        </w:rPr>
        <w:t>David Muecke - TRUSTEE</w:t>
      </w:r>
    </w:p>
    <w:p w14:paraId="51F057C6" w14:textId="09598BFC" w:rsidR="00632F47" w:rsidRDefault="00632F47" w:rsidP="00632F47">
      <w:pPr>
        <w:spacing w:line="240" w:lineRule="auto"/>
        <w:rPr>
          <w:rFonts w:ascii="Arial" w:eastAsiaTheme="minorHAnsi" w:hAnsi="Arial" w:cs="Arial"/>
          <w:b/>
          <w:sz w:val="23"/>
          <w:szCs w:val="23"/>
          <w:lang w:eastAsia="en-US"/>
        </w:rPr>
      </w:pPr>
      <w:r>
        <w:rPr>
          <w:rFonts w:ascii="Arial" w:eastAsiaTheme="minorHAnsi" w:hAnsi="Arial" w:cs="Arial"/>
          <w:b/>
          <w:sz w:val="23"/>
          <w:szCs w:val="23"/>
          <w:lang w:eastAsia="en-US"/>
        </w:rPr>
        <w:t xml:space="preserve">ABSENT: </w:t>
      </w:r>
      <w:r w:rsidR="00A268B9">
        <w:rPr>
          <w:rFonts w:ascii="Arial" w:eastAsiaTheme="minorHAnsi" w:hAnsi="Arial" w:cs="Arial"/>
          <w:sz w:val="23"/>
          <w:szCs w:val="23"/>
          <w:lang w:eastAsia="en-US"/>
        </w:rPr>
        <w:t xml:space="preserve">Clint Warren – TREASURER   </w:t>
      </w:r>
      <w:r w:rsidR="00E35320" w:rsidRPr="00B84CCD">
        <w:rPr>
          <w:rFonts w:ascii="Arial" w:eastAsiaTheme="minorHAnsi" w:hAnsi="Arial" w:cs="Arial"/>
          <w:sz w:val="23"/>
          <w:szCs w:val="23"/>
          <w:lang w:eastAsia="en-US"/>
        </w:rPr>
        <w:t xml:space="preserve">    </w:t>
      </w:r>
    </w:p>
    <w:p w14:paraId="1F839D94" w14:textId="414EC34A" w:rsidR="00E15C13" w:rsidRPr="00BA77A6" w:rsidRDefault="00E15C13" w:rsidP="00F12748">
      <w:pPr>
        <w:tabs>
          <w:tab w:val="left" w:pos="4140"/>
        </w:tabs>
        <w:spacing w:line="240" w:lineRule="auto"/>
        <w:rPr>
          <w:rFonts w:ascii="Arial" w:eastAsiaTheme="minorHAnsi" w:hAnsi="Arial" w:cs="Arial"/>
          <w:color w:val="FF0000"/>
          <w:sz w:val="23"/>
          <w:szCs w:val="23"/>
          <w:lang w:eastAsia="en-US"/>
        </w:rPr>
      </w:pPr>
      <w:r w:rsidRPr="000C58E8">
        <w:rPr>
          <w:rFonts w:ascii="Arial" w:eastAsiaTheme="minorHAnsi" w:hAnsi="Arial" w:cs="Arial"/>
          <w:b/>
          <w:sz w:val="23"/>
          <w:szCs w:val="23"/>
          <w:lang w:eastAsia="en-US"/>
        </w:rPr>
        <w:t>VISITORS</w:t>
      </w:r>
      <w:r w:rsidRPr="002D4967">
        <w:rPr>
          <w:rFonts w:ascii="Arial" w:eastAsiaTheme="minorHAnsi" w:hAnsi="Arial" w:cs="Arial"/>
          <w:b/>
          <w:sz w:val="23"/>
          <w:szCs w:val="23"/>
          <w:lang w:eastAsia="en-US"/>
        </w:rPr>
        <w:t>:</w:t>
      </w:r>
      <w:r w:rsidR="00F434E8">
        <w:rPr>
          <w:rFonts w:ascii="Arial" w:eastAsiaTheme="minorHAnsi" w:hAnsi="Arial" w:cs="Arial"/>
          <w:b/>
          <w:sz w:val="23"/>
          <w:szCs w:val="23"/>
          <w:lang w:eastAsia="en-US"/>
        </w:rPr>
        <w:t xml:space="preserve"> </w:t>
      </w:r>
      <w:r w:rsidR="00A268B9">
        <w:rPr>
          <w:rFonts w:ascii="Arial" w:eastAsiaTheme="minorHAnsi" w:hAnsi="Arial" w:cs="Arial"/>
          <w:sz w:val="23"/>
          <w:szCs w:val="23"/>
          <w:lang w:eastAsia="en-US"/>
        </w:rPr>
        <w:t>Jim Day</w:t>
      </w:r>
      <w:r w:rsidR="00F434E8">
        <w:rPr>
          <w:rFonts w:ascii="Arial" w:eastAsiaTheme="minorHAnsi" w:hAnsi="Arial" w:cs="Arial"/>
          <w:sz w:val="23"/>
          <w:szCs w:val="23"/>
          <w:lang w:eastAsia="en-US"/>
        </w:rPr>
        <w:t xml:space="preserve"> </w:t>
      </w:r>
      <w:r w:rsidR="00F12748" w:rsidRPr="009F07E3">
        <w:rPr>
          <w:rFonts w:ascii="Arial" w:eastAsiaTheme="minorHAnsi" w:hAnsi="Arial" w:cs="Arial"/>
          <w:sz w:val="23"/>
          <w:szCs w:val="23"/>
          <w:lang w:eastAsia="en-US"/>
        </w:rPr>
        <w:tab/>
      </w:r>
    </w:p>
    <w:p w14:paraId="1740EE5D" w14:textId="07C3238E" w:rsidR="00E15C13" w:rsidRPr="000C58E8" w:rsidRDefault="00273C22" w:rsidP="00E15C13">
      <w:pPr>
        <w:spacing w:line="240" w:lineRule="auto"/>
        <w:rPr>
          <w:rFonts w:ascii="Arial" w:eastAsiaTheme="minorHAnsi" w:hAnsi="Arial" w:cs="Arial"/>
          <w:sz w:val="23"/>
          <w:szCs w:val="23"/>
          <w:lang w:eastAsia="en-US"/>
        </w:rPr>
      </w:pPr>
      <w:r>
        <w:rPr>
          <w:rFonts w:ascii="Arial" w:eastAsiaTheme="minorHAnsi" w:hAnsi="Arial" w:cs="Arial"/>
          <w:sz w:val="23"/>
          <w:szCs w:val="23"/>
          <w:lang w:eastAsia="en-US"/>
        </w:rPr>
        <w:t>Presi</w:t>
      </w:r>
      <w:r w:rsidRPr="00081F54">
        <w:rPr>
          <w:rFonts w:ascii="Arial" w:eastAsiaTheme="minorHAnsi" w:hAnsi="Arial" w:cs="Arial"/>
          <w:sz w:val="23"/>
          <w:szCs w:val="23"/>
          <w:lang w:eastAsia="en-US"/>
        </w:rPr>
        <w:t>d</w:t>
      </w:r>
      <w:r>
        <w:rPr>
          <w:rFonts w:ascii="Arial" w:eastAsiaTheme="minorHAnsi" w:hAnsi="Arial" w:cs="Arial"/>
          <w:sz w:val="23"/>
          <w:szCs w:val="23"/>
          <w:lang w:eastAsia="en-US"/>
        </w:rPr>
        <w:t>ent</w:t>
      </w:r>
      <w:r w:rsidR="00952C12">
        <w:rPr>
          <w:rFonts w:ascii="Arial" w:eastAsiaTheme="minorHAnsi" w:hAnsi="Arial" w:cs="Arial"/>
          <w:sz w:val="23"/>
          <w:szCs w:val="23"/>
          <w:lang w:eastAsia="en-US"/>
        </w:rPr>
        <w:t xml:space="preserve"> </w:t>
      </w:r>
      <w:r w:rsidR="00EC56C2">
        <w:rPr>
          <w:rFonts w:ascii="Arial" w:eastAsiaTheme="minorHAnsi" w:hAnsi="Arial" w:cs="Arial"/>
          <w:sz w:val="23"/>
          <w:szCs w:val="23"/>
          <w:lang w:eastAsia="en-US"/>
        </w:rPr>
        <w:t xml:space="preserve">Stanley Scott </w:t>
      </w:r>
      <w:r w:rsidR="00E15C13">
        <w:rPr>
          <w:rFonts w:ascii="Arial" w:eastAsiaTheme="minorHAnsi" w:hAnsi="Arial" w:cs="Arial"/>
          <w:sz w:val="23"/>
          <w:szCs w:val="23"/>
          <w:lang w:eastAsia="en-US"/>
        </w:rPr>
        <w:t xml:space="preserve">called the meeting to order at </w:t>
      </w:r>
      <w:r w:rsidR="00E15C13" w:rsidRPr="007E13A4">
        <w:rPr>
          <w:rFonts w:ascii="Arial" w:eastAsiaTheme="minorHAnsi" w:hAnsi="Arial" w:cs="Arial"/>
          <w:sz w:val="23"/>
          <w:szCs w:val="23"/>
          <w:lang w:eastAsia="en-US"/>
        </w:rPr>
        <w:t>3:</w:t>
      </w:r>
      <w:r w:rsidR="00A268B9">
        <w:rPr>
          <w:rFonts w:ascii="Arial" w:eastAsiaTheme="minorHAnsi" w:hAnsi="Arial" w:cs="Arial"/>
          <w:sz w:val="23"/>
          <w:szCs w:val="23"/>
          <w:lang w:eastAsia="en-US"/>
        </w:rPr>
        <w:t>0</w:t>
      </w:r>
      <w:r w:rsidR="00585F6B">
        <w:rPr>
          <w:rFonts w:ascii="Arial" w:eastAsiaTheme="minorHAnsi" w:hAnsi="Arial" w:cs="Arial"/>
          <w:sz w:val="23"/>
          <w:szCs w:val="23"/>
          <w:lang w:eastAsia="en-US"/>
        </w:rPr>
        <w:t>0</w:t>
      </w:r>
      <w:r w:rsidR="00E15C13" w:rsidRPr="007E13A4">
        <w:rPr>
          <w:rFonts w:ascii="Arial" w:eastAsiaTheme="minorHAnsi" w:hAnsi="Arial" w:cs="Arial"/>
          <w:sz w:val="23"/>
          <w:szCs w:val="23"/>
          <w:lang w:eastAsia="en-US"/>
        </w:rPr>
        <w:t xml:space="preserve"> PM. Seconded </w:t>
      </w:r>
      <w:r w:rsidR="00E15C13" w:rsidRPr="009E5317">
        <w:rPr>
          <w:rFonts w:ascii="Arial" w:eastAsiaTheme="minorHAnsi" w:hAnsi="Arial" w:cs="Arial"/>
          <w:sz w:val="23"/>
          <w:szCs w:val="23"/>
          <w:lang w:eastAsia="en-US"/>
        </w:rPr>
        <w:t xml:space="preserve">by </w:t>
      </w:r>
      <w:r w:rsidR="004E4955">
        <w:rPr>
          <w:rFonts w:ascii="Arial" w:eastAsiaTheme="minorHAnsi" w:hAnsi="Arial" w:cs="Arial"/>
          <w:sz w:val="23"/>
          <w:szCs w:val="23"/>
          <w:lang w:eastAsia="en-US"/>
        </w:rPr>
        <w:t>Secretary Ariel Guerrero</w:t>
      </w:r>
    </w:p>
    <w:p w14:paraId="05FCA7B3" w14:textId="74958113" w:rsidR="00E15C13" w:rsidRPr="00081F54" w:rsidRDefault="00E15C13" w:rsidP="00E15C13">
      <w:pPr>
        <w:spacing w:line="240" w:lineRule="auto"/>
        <w:rPr>
          <w:rFonts w:ascii="Arial" w:eastAsiaTheme="minorHAnsi" w:hAnsi="Arial" w:cs="Arial"/>
          <w:sz w:val="23"/>
          <w:szCs w:val="23"/>
          <w:lang w:eastAsia="en-US"/>
        </w:rPr>
      </w:pPr>
      <w:r w:rsidRPr="00081F54">
        <w:rPr>
          <w:rFonts w:ascii="Arial" w:eastAsiaTheme="minorHAnsi" w:hAnsi="Arial" w:cs="Arial"/>
          <w:sz w:val="23"/>
          <w:szCs w:val="23"/>
          <w:lang w:eastAsia="en-US"/>
        </w:rPr>
        <w:t xml:space="preserve">Minutes from the </w:t>
      </w:r>
      <w:r w:rsidR="00A268B9">
        <w:rPr>
          <w:rFonts w:ascii="Arial" w:eastAsiaTheme="minorHAnsi" w:hAnsi="Arial" w:cs="Arial"/>
          <w:sz w:val="23"/>
          <w:szCs w:val="23"/>
          <w:lang w:eastAsia="en-US"/>
        </w:rPr>
        <w:t xml:space="preserve">January </w:t>
      </w:r>
      <w:r w:rsidR="00A9290D">
        <w:rPr>
          <w:rFonts w:ascii="Arial" w:eastAsiaTheme="minorHAnsi" w:hAnsi="Arial" w:cs="Arial"/>
          <w:sz w:val="23"/>
          <w:szCs w:val="23"/>
          <w:lang w:eastAsia="en-US"/>
        </w:rPr>
        <w:t>M</w:t>
      </w:r>
      <w:r w:rsidRPr="00081F54">
        <w:rPr>
          <w:rFonts w:ascii="Arial" w:eastAsiaTheme="minorHAnsi" w:hAnsi="Arial" w:cs="Arial"/>
          <w:sz w:val="23"/>
          <w:szCs w:val="23"/>
          <w:lang w:eastAsia="en-US"/>
        </w:rPr>
        <w:t xml:space="preserve">eeting were approved and signed </w:t>
      </w:r>
      <w:r w:rsidRPr="00482EA7">
        <w:rPr>
          <w:rFonts w:ascii="Arial" w:eastAsiaTheme="minorHAnsi" w:hAnsi="Arial" w:cs="Arial"/>
          <w:sz w:val="23"/>
          <w:szCs w:val="23"/>
          <w:lang w:eastAsia="en-US"/>
        </w:rPr>
        <w:t xml:space="preserve">by the </w:t>
      </w:r>
      <w:r w:rsidR="002760D8">
        <w:rPr>
          <w:rFonts w:ascii="Arial" w:eastAsiaTheme="minorHAnsi" w:hAnsi="Arial" w:cs="Arial"/>
          <w:sz w:val="23"/>
          <w:szCs w:val="23"/>
          <w:lang w:eastAsia="en-US"/>
        </w:rPr>
        <w:t>B</w:t>
      </w:r>
      <w:r w:rsidRPr="00482EA7">
        <w:rPr>
          <w:rFonts w:ascii="Arial" w:eastAsiaTheme="minorHAnsi" w:hAnsi="Arial" w:cs="Arial"/>
          <w:sz w:val="23"/>
          <w:szCs w:val="23"/>
          <w:lang w:eastAsia="en-US"/>
        </w:rPr>
        <w:t>oard</w:t>
      </w:r>
      <w:r w:rsidR="00FC1A2B">
        <w:rPr>
          <w:rFonts w:ascii="Arial" w:eastAsiaTheme="minorHAnsi" w:hAnsi="Arial" w:cs="Arial"/>
          <w:sz w:val="23"/>
          <w:szCs w:val="23"/>
          <w:lang w:eastAsia="en-US"/>
        </w:rPr>
        <w:t xml:space="preserve">. </w:t>
      </w:r>
      <w:r w:rsidRPr="00482EA7">
        <w:rPr>
          <w:rFonts w:ascii="Arial" w:eastAsiaTheme="minorHAnsi" w:hAnsi="Arial" w:cs="Arial"/>
          <w:sz w:val="23"/>
          <w:szCs w:val="23"/>
          <w:lang w:eastAsia="en-US"/>
        </w:rPr>
        <w:t>The minutes were posted on the Common Area bulletin board</w:t>
      </w:r>
      <w:r w:rsidR="00081F54" w:rsidRPr="00482EA7">
        <w:rPr>
          <w:rFonts w:ascii="Arial" w:eastAsiaTheme="minorHAnsi" w:hAnsi="Arial" w:cs="Arial"/>
          <w:sz w:val="23"/>
          <w:szCs w:val="23"/>
          <w:lang w:eastAsia="en-US"/>
        </w:rPr>
        <w:t>, and the signed minutes will be posted on the website.</w:t>
      </w:r>
      <w:r w:rsidR="00081F54" w:rsidRPr="00081F54">
        <w:rPr>
          <w:rFonts w:ascii="Arial" w:eastAsiaTheme="minorHAnsi" w:hAnsi="Arial" w:cs="Arial"/>
          <w:sz w:val="23"/>
          <w:szCs w:val="23"/>
          <w:lang w:eastAsia="en-US"/>
        </w:rPr>
        <w:t xml:space="preserve"> </w:t>
      </w:r>
      <w:r w:rsidRPr="00081F54">
        <w:rPr>
          <w:rFonts w:ascii="Arial" w:eastAsiaTheme="minorHAnsi" w:hAnsi="Arial" w:cs="Arial"/>
          <w:sz w:val="23"/>
          <w:szCs w:val="23"/>
          <w:lang w:eastAsia="en-US"/>
        </w:rPr>
        <w:t xml:space="preserve"> </w:t>
      </w:r>
    </w:p>
    <w:p w14:paraId="301EFD8B" w14:textId="77777777" w:rsidR="00E15C13" w:rsidRPr="000C58E8" w:rsidRDefault="00E15C13" w:rsidP="00E15C13">
      <w:pPr>
        <w:spacing w:line="240" w:lineRule="auto"/>
        <w:rPr>
          <w:rFonts w:ascii="Arial" w:eastAsiaTheme="minorHAnsi" w:hAnsi="Arial" w:cs="Arial"/>
          <w:b/>
          <w:sz w:val="23"/>
          <w:szCs w:val="23"/>
          <w:lang w:eastAsia="en-US"/>
        </w:rPr>
      </w:pPr>
      <w:r w:rsidRPr="000C58E8">
        <w:rPr>
          <w:rFonts w:ascii="Arial" w:eastAsiaTheme="minorHAnsi" w:hAnsi="Arial" w:cs="Arial"/>
          <w:b/>
          <w:sz w:val="23"/>
          <w:szCs w:val="23"/>
          <w:lang w:eastAsia="en-US"/>
        </w:rPr>
        <w:t>Treasury Report</w:t>
      </w:r>
    </w:p>
    <w:p w14:paraId="5B05AA50" w14:textId="51080198" w:rsidR="00D37417" w:rsidRDefault="001D0B75" w:rsidP="00D37417">
      <w:pPr>
        <w:spacing w:after="0" w:line="240" w:lineRule="auto"/>
        <w:rPr>
          <w:rFonts w:ascii="Arial" w:eastAsiaTheme="minorHAnsi" w:hAnsi="Arial" w:cs="Arial"/>
          <w:sz w:val="23"/>
          <w:szCs w:val="23"/>
          <w:lang w:eastAsia="en-US"/>
        </w:rPr>
      </w:pPr>
      <w:r w:rsidRPr="00574EF4">
        <w:rPr>
          <w:rFonts w:ascii="Arial" w:eastAsiaTheme="minorHAnsi" w:hAnsi="Arial" w:cs="Arial"/>
          <w:sz w:val="23"/>
          <w:szCs w:val="23"/>
          <w:lang w:eastAsia="en-US"/>
        </w:rPr>
        <w:t xml:space="preserve">President </w:t>
      </w:r>
      <w:r w:rsidR="00A9290D" w:rsidRPr="00574EF4">
        <w:rPr>
          <w:rFonts w:ascii="Arial" w:eastAsiaTheme="minorHAnsi" w:hAnsi="Arial" w:cs="Arial"/>
          <w:sz w:val="23"/>
          <w:szCs w:val="23"/>
          <w:lang w:eastAsia="en-US"/>
        </w:rPr>
        <w:t xml:space="preserve">Stanley Scott </w:t>
      </w:r>
      <w:r w:rsidR="00BA77A6" w:rsidRPr="00574EF4">
        <w:rPr>
          <w:rFonts w:ascii="Arial" w:eastAsiaTheme="minorHAnsi" w:hAnsi="Arial" w:cs="Arial"/>
          <w:sz w:val="23"/>
          <w:szCs w:val="23"/>
          <w:lang w:eastAsia="en-US"/>
        </w:rPr>
        <w:t xml:space="preserve">shared the Treasury Report. </w:t>
      </w:r>
      <w:r w:rsidR="00BF318D" w:rsidRPr="00574EF4">
        <w:rPr>
          <w:rFonts w:ascii="Arial" w:eastAsiaTheme="minorHAnsi" w:hAnsi="Arial" w:cs="Arial"/>
          <w:sz w:val="23"/>
          <w:szCs w:val="23"/>
          <w:lang w:eastAsia="en-US"/>
        </w:rPr>
        <w:t xml:space="preserve">The ending balance as of </w:t>
      </w:r>
      <w:r w:rsidR="00722A2E" w:rsidRPr="00574EF4">
        <w:rPr>
          <w:rFonts w:ascii="Arial" w:eastAsiaTheme="minorHAnsi" w:hAnsi="Arial" w:cs="Arial"/>
          <w:sz w:val="23"/>
          <w:szCs w:val="23"/>
          <w:lang w:eastAsia="en-US"/>
        </w:rPr>
        <w:t xml:space="preserve">December </w:t>
      </w:r>
      <w:r w:rsidR="00083930" w:rsidRPr="00574EF4">
        <w:rPr>
          <w:rFonts w:ascii="Arial" w:eastAsiaTheme="minorHAnsi" w:hAnsi="Arial" w:cs="Arial"/>
          <w:sz w:val="23"/>
          <w:szCs w:val="23"/>
          <w:lang w:eastAsia="en-US"/>
        </w:rPr>
        <w:t>31</w:t>
      </w:r>
      <w:r w:rsidR="00A9290D" w:rsidRPr="00574EF4">
        <w:rPr>
          <w:rFonts w:ascii="Arial" w:eastAsiaTheme="minorHAnsi" w:hAnsi="Arial" w:cs="Arial"/>
          <w:sz w:val="23"/>
          <w:szCs w:val="23"/>
          <w:lang w:eastAsia="en-US"/>
        </w:rPr>
        <w:t xml:space="preserve">, </w:t>
      </w:r>
      <w:r w:rsidR="00AB4565" w:rsidRPr="00574EF4">
        <w:rPr>
          <w:rFonts w:ascii="Arial" w:eastAsiaTheme="minorHAnsi" w:hAnsi="Arial" w:cs="Arial"/>
          <w:sz w:val="23"/>
          <w:szCs w:val="23"/>
          <w:lang w:eastAsia="en-US"/>
        </w:rPr>
        <w:t>2022</w:t>
      </w:r>
      <w:r w:rsidR="00793B7C" w:rsidRPr="00574EF4">
        <w:rPr>
          <w:rFonts w:ascii="Arial" w:eastAsiaTheme="minorHAnsi" w:hAnsi="Arial" w:cs="Arial"/>
          <w:sz w:val="23"/>
          <w:szCs w:val="23"/>
          <w:lang w:eastAsia="en-US"/>
        </w:rPr>
        <w:t>, was $</w:t>
      </w:r>
      <w:r w:rsidR="00083930" w:rsidRPr="00574EF4">
        <w:rPr>
          <w:rFonts w:ascii="Arial" w:eastAsiaTheme="minorHAnsi" w:hAnsi="Arial" w:cs="Arial"/>
          <w:sz w:val="23"/>
          <w:szCs w:val="23"/>
          <w:lang w:eastAsia="en-US"/>
        </w:rPr>
        <w:t>32,008.04</w:t>
      </w:r>
      <w:r w:rsidR="00722A2E" w:rsidRPr="00574EF4">
        <w:rPr>
          <w:rFonts w:ascii="Arial" w:eastAsiaTheme="minorHAnsi" w:hAnsi="Arial" w:cs="Arial"/>
          <w:sz w:val="23"/>
          <w:szCs w:val="23"/>
          <w:lang w:eastAsia="en-US"/>
        </w:rPr>
        <w:t xml:space="preserve"> </w:t>
      </w:r>
      <w:r w:rsidR="00722A2E" w:rsidRPr="00574EF4">
        <w:rPr>
          <w:rFonts w:ascii="Arial" w:eastAsiaTheme="minorHAnsi" w:hAnsi="Arial" w:cs="Arial"/>
          <w:sz w:val="23"/>
          <w:szCs w:val="23"/>
          <w:lang w:eastAsia="en-US"/>
        </w:rPr>
        <w:t xml:space="preserve">and the ending balance as of </w:t>
      </w:r>
      <w:r w:rsidR="00722A2E" w:rsidRPr="00574EF4">
        <w:rPr>
          <w:rFonts w:ascii="Arial" w:eastAsiaTheme="minorHAnsi" w:hAnsi="Arial" w:cs="Arial"/>
          <w:sz w:val="23"/>
          <w:szCs w:val="23"/>
          <w:lang w:eastAsia="en-US"/>
        </w:rPr>
        <w:t xml:space="preserve">January </w:t>
      </w:r>
      <w:r w:rsidR="00722A2E" w:rsidRPr="00574EF4">
        <w:rPr>
          <w:rFonts w:ascii="Arial" w:eastAsiaTheme="minorHAnsi" w:hAnsi="Arial" w:cs="Arial"/>
          <w:sz w:val="23"/>
          <w:szCs w:val="23"/>
          <w:lang w:eastAsia="en-US"/>
        </w:rPr>
        <w:t>31, 202</w:t>
      </w:r>
      <w:r w:rsidR="00722A2E" w:rsidRPr="00574EF4">
        <w:rPr>
          <w:rFonts w:ascii="Arial" w:eastAsiaTheme="minorHAnsi" w:hAnsi="Arial" w:cs="Arial"/>
          <w:sz w:val="23"/>
          <w:szCs w:val="23"/>
          <w:lang w:eastAsia="en-US"/>
        </w:rPr>
        <w:t>3</w:t>
      </w:r>
      <w:r w:rsidR="00722A2E" w:rsidRPr="00574EF4">
        <w:rPr>
          <w:rFonts w:ascii="Arial" w:eastAsiaTheme="minorHAnsi" w:hAnsi="Arial" w:cs="Arial"/>
          <w:sz w:val="23"/>
          <w:szCs w:val="23"/>
          <w:lang w:eastAsia="en-US"/>
        </w:rPr>
        <w:t>, was $</w:t>
      </w:r>
      <w:r w:rsidR="00574EF4" w:rsidRPr="00574EF4">
        <w:rPr>
          <w:rFonts w:ascii="Arial" w:eastAsiaTheme="minorHAnsi" w:hAnsi="Arial" w:cs="Arial"/>
          <w:sz w:val="23"/>
          <w:szCs w:val="23"/>
          <w:lang w:eastAsia="en-US"/>
        </w:rPr>
        <w:t>24</w:t>
      </w:r>
      <w:r w:rsidR="00722A2E" w:rsidRPr="00574EF4">
        <w:rPr>
          <w:rFonts w:ascii="Arial" w:eastAsiaTheme="minorHAnsi" w:hAnsi="Arial" w:cs="Arial"/>
          <w:sz w:val="23"/>
          <w:szCs w:val="23"/>
          <w:lang w:eastAsia="en-US"/>
        </w:rPr>
        <w:t>,</w:t>
      </w:r>
      <w:r w:rsidR="00574EF4" w:rsidRPr="00574EF4">
        <w:rPr>
          <w:rFonts w:ascii="Arial" w:eastAsiaTheme="minorHAnsi" w:hAnsi="Arial" w:cs="Arial"/>
          <w:sz w:val="23"/>
          <w:szCs w:val="23"/>
          <w:lang w:eastAsia="en-US"/>
        </w:rPr>
        <w:t>500.18</w:t>
      </w:r>
      <w:r w:rsidR="00392E54" w:rsidRPr="00574EF4">
        <w:rPr>
          <w:rFonts w:ascii="Arial" w:eastAsiaTheme="minorHAnsi" w:hAnsi="Arial" w:cs="Arial"/>
          <w:sz w:val="23"/>
          <w:szCs w:val="23"/>
          <w:lang w:eastAsia="en-US"/>
        </w:rPr>
        <w:t>.</w:t>
      </w:r>
      <w:r w:rsidR="00D37417" w:rsidRPr="00574EF4">
        <w:rPr>
          <w:rFonts w:ascii="Arial" w:eastAsiaTheme="minorHAnsi" w:hAnsi="Arial" w:cs="Arial"/>
          <w:sz w:val="23"/>
          <w:szCs w:val="23"/>
          <w:lang w:eastAsia="en-US"/>
        </w:rPr>
        <w:t xml:space="preserve"> The Treasury Report </w:t>
      </w:r>
      <w:r w:rsidR="008D38A1" w:rsidRPr="00574EF4">
        <w:rPr>
          <w:rFonts w:ascii="Arial" w:eastAsiaTheme="minorHAnsi" w:hAnsi="Arial" w:cs="Arial"/>
          <w:sz w:val="23"/>
          <w:szCs w:val="23"/>
          <w:lang w:eastAsia="en-US"/>
        </w:rPr>
        <w:t xml:space="preserve">has been </w:t>
      </w:r>
      <w:r w:rsidR="00D37417" w:rsidRPr="00574EF4">
        <w:rPr>
          <w:rFonts w:ascii="Arial" w:eastAsiaTheme="minorHAnsi" w:hAnsi="Arial" w:cs="Arial"/>
          <w:sz w:val="23"/>
          <w:szCs w:val="23"/>
          <w:lang w:eastAsia="en-US"/>
        </w:rPr>
        <w:t>approved and signed.</w:t>
      </w:r>
      <w:r w:rsidR="00BA77A6" w:rsidRPr="00574EF4">
        <w:rPr>
          <w:rFonts w:ascii="Arial" w:eastAsiaTheme="minorHAnsi" w:hAnsi="Arial" w:cs="Arial"/>
          <w:sz w:val="23"/>
          <w:szCs w:val="23"/>
          <w:lang w:eastAsia="en-US"/>
        </w:rPr>
        <w:t xml:space="preserve"> A copy of </w:t>
      </w:r>
      <w:r w:rsidR="00585336" w:rsidRPr="00574EF4">
        <w:rPr>
          <w:rFonts w:ascii="Arial" w:eastAsiaTheme="minorHAnsi" w:hAnsi="Arial" w:cs="Arial"/>
          <w:sz w:val="23"/>
          <w:szCs w:val="23"/>
          <w:lang w:eastAsia="en-US"/>
        </w:rPr>
        <w:t xml:space="preserve">financial </w:t>
      </w:r>
      <w:r w:rsidR="00BA77A6" w:rsidRPr="00574EF4">
        <w:rPr>
          <w:rFonts w:ascii="Arial" w:eastAsiaTheme="minorHAnsi" w:hAnsi="Arial" w:cs="Arial"/>
          <w:sz w:val="23"/>
          <w:szCs w:val="23"/>
          <w:lang w:eastAsia="en-US"/>
        </w:rPr>
        <w:t>report has been included as part of minutes.</w:t>
      </w:r>
    </w:p>
    <w:p w14:paraId="5DE0C29C" w14:textId="77777777" w:rsidR="00E15C13" w:rsidRPr="00C43DD9" w:rsidRDefault="00E15C13" w:rsidP="00E15C13">
      <w:pPr>
        <w:spacing w:after="0" w:line="240" w:lineRule="auto"/>
        <w:rPr>
          <w:rFonts w:ascii="Arial" w:eastAsiaTheme="minorHAnsi" w:hAnsi="Arial" w:cs="Arial"/>
          <w:sz w:val="23"/>
          <w:szCs w:val="23"/>
          <w:lang w:eastAsia="en-US"/>
        </w:rPr>
      </w:pPr>
    </w:p>
    <w:p w14:paraId="1296B843" w14:textId="77777777" w:rsidR="00E15C13" w:rsidRPr="00C43DD9" w:rsidRDefault="00E15C13" w:rsidP="00E15C13">
      <w:pPr>
        <w:spacing w:line="240" w:lineRule="auto"/>
        <w:rPr>
          <w:rFonts w:ascii="Arial" w:eastAsiaTheme="minorHAnsi" w:hAnsi="Arial" w:cs="Arial"/>
          <w:b/>
          <w:sz w:val="23"/>
          <w:szCs w:val="23"/>
          <w:lang w:eastAsia="en-US"/>
        </w:rPr>
      </w:pPr>
      <w:r w:rsidRPr="00C43DD9">
        <w:rPr>
          <w:rFonts w:ascii="Arial" w:eastAsiaTheme="minorHAnsi" w:hAnsi="Arial" w:cs="Arial"/>
          <w:b/>
          <w:sz w:val="23"/>
          <w:szCs w:val="23"/>
          <w:lang w:eastAsia="en-US"/>
        </w:rPr>
        <w:t>Receivables</w:t>
      </w:r>
    </w:p>
    <w:p w14:paraId="4294BEF5" w14:textId="36FB11A0" w:rsidR="009A6847" w:rsidRDefault="00E15C13" w:rsidP="009A6847">
      <w:pPr>
        <w:spacing w:line="240" w:lineRule="auto"/>
        <w:rPr>
          <w:rFonts w:ascii="Arial" w:hAnsi="Arial" w:cs="Arial"/>
          <w:sz w:val="23"/>
          <w:szCs w:val="23"/>
        </w:rPr>
      </w:pPr>
      <w:r w:rsidRPr="00130781">
        <w:rPr>
          <w:rFonts w:ascii="Arial" w:eastAsiaTheme="minorHAnsi" w:hAnsi="Arial" w:cs="Arial"/>
          <w:sz w:val="23"/>
          <w:szCs w:val="23"/>
          <w:lang w:eastAsia="en-US"/>
        </w:rPr>
        <w:t xml:space="preserve">The total for outstanding accounts </w:t>
      </w:r>
      <w:r w:rsidR="00130781" w:rsidRPr="00130781">
        <w:rPr>
          <w:rFonts w:ascii="Arial" w:eastAsiaTheme="minorHAnsi" w:hAnsi="Arial" w:cs="Arial"/>
          <w:sz w:val="23"/>
          <w:szCs w:val="23"/>
          <w:lang w:eastAsia="en-US"/>
        </w:rPr>
        <w:t xml:space="preserve">at the end of January was </w:t>
      </w:r>
      <w:r w:rsidR="00C31CE6" w:rsidRPr="00130781">
        <w:rPr>
          <w:rFonts w:ascii="Arial" w:eastAsiaTheme="minorHAnsi" w:hAnsi="Arial" w:cs="Arial"/>
          <w:sz w:val="23"/>
          <w:szCs w:val="23"/>
          <w:lang w:eastAsia="en-US"/>
        </w:rPr>
        <w:t>$</w:t>
      </w:r>
      <w:r w:rsidR="00F2526B" w:rsidRPr="00130781">
        <w:rPr>
          <w:rFonts w:ascii="Arial" w:eastAsiaTheme="minorHAnsi" w:hAnsi="Arial" w:cs="Arial"/>
          <w:sz w:val="23"/>
          <w:szCs w:val="23"/>
          <w:lang w:eastAsia="en-US"/>
        </w:rPr>
        <w:t>1</w:t>
      </w:r>
      <w:r w:rsidR="00130781" w:rsidRPr="00130781">
        <w:rPr>
          <w:rFonts w:ascii="Arial" w:eastAsiaTheme="minorHAnsi" w:hAnsi="Arial" w:cs="Arial"/>
          <w:sz w:val="23"/>
          <w:szCs w:val="23"/>
          <w:lang w:eastAsia="en-US"/>
        </w:rPr>
        <w:t xml:space="preserve">6,981.25. </w:t>
      </w:r>
      <w:r w:rsidR="00574EF4">
        <w:rPr>
          <w:rFonts w:ascii="Arial" w:eastAsiaTheme="minorHAnsi" w:hAnsi="Arial" w:cs="Arial"/>
          <w:sz w:val="23"/>
          <w:szCs w:val="23"/>
          <w:lang w:eastAsia="en-US"/>
        </w:rPr>
        <w:t xml:space="preserve">Assessment income received in January totaled $493.79 with an additional $2,475.00 that will be reflected in financials for February 2023.  </w:t>
      </w:r>
      <w:r w:rsidR="009A6847" w:rsidRPr="00130781">
        <w:rPr>
          <w:rFonts w:ascii="Arial" w:eastAsiaTheme="minorHAnsi" w:hAnsi="Arial" w:cs="Arial"/>
          <w:sz w:val="23"/>
          <w:szCs w:val="23"/>
          <w:lang w:eastAsia="en-US"/>
        </w:rPr>
        <w:t xml:space="preserve">DTA Community Management Services will continue utilizing </w:t>
      </w:r>
      <w:r w:rsidR="009A6847" w:rsidRPr="00130781">
        <w:rPr>
          <w:rFonts w:ascii="Arial" w:hAnsi="Arial" w:cs="Arial"/>
          <w:sz w:val="23"/>
          <w:szCs w:val="23"/>
        </w:rPr>
        <w:t>Axela Collection Services to help recover funds for delinquent HOA accounts.</w:t>
      </w:r>
    </w:p>
    <w:p w14:paraId="77EAAD42" w14:textId="6E6ED51C" w:rsidR="00E15C13" w:rsidRDefault="00E15C13" w:rsidP="00E15C13">
      <w:pPr>
        <w:spacing w:line="240" w:lineRule="auto"/>
        <w:rPr>
          <w:rFonts w:ascii="Arial" w:eastAsia="Times New Roman" w:hAnsi="Arial" w:cs="Arial"/>
          <w:b/>
          <w:sz w:val="23"/>
          <w:szCs w:val="23"/>
          <w:lang w:eastAsia="en-US"/>
        </w:rPr>
      </w:pPr>
      <w:r w:rsidRPr="000C58E8">
        <w:rPr>
          <w:rFonts w:ascii="Arial" w:eastAsia="Times New Roman" w:hAnsi="Arial" w:cs="Arial"/>
          <w:b/>
          <w:sz w:val="23"/>
          <w:szCs w:val="23"/>
          <w:lang w:eastAsia="en-US"/>
        </w:rPr>
        <w:t xml:space="preserve">Reports </w:t>
      </w:r>
      <w:r w:rsidRPr="00447895">
        <w:rPr>
          <w:rFonts w:ascii="Arial" w:eastAsia="Times New Roman" w:hAnsi="Arial" w:cs="Arial"/>
          <w:b/>
          <w:bCs/>
          <w:sz w:val="23"/>
          <w:szCs w:val="23"/>
          <w:lang w:eastAsia="en-US"/>
        </w:rPr>
        <w:t>of</w:t>
      </w:r>
      <w:r w:rsidRPr="000C58E8">
        <w:rPr>
          <w:rFonts w:ascii="Arial" w:eastAsia="Times New Roman" w:hAnsi="Arial" w:cs="Arial"/>
          <w:b/>
          <w:sz w:val="23"/>
          <w:szCs w:val="23"/>
          <w:lang w:eastAsia="en-US"/>
        </w:rPr>
        <w:t xml:space="preserve"> Officers/Committees</w:t>
      </w:r>
    </w:p>
    <w:p w14:paraId="786D4EA0" w14:textId="775126DA" w:rsidR="009A6847" w:rsidRPr="00C32F88" w:rsidRDefault="009A6847" w:rsidP="009A6847">
      <w:pPr>
        <w:spacing w:after="120" w:line="240" w:lineRule="auto"/>
        <w:rPr>
          <w:rFonts w:ascii="Arial" w:eastAsia="Times New Roman" w:hAnsi="Arial" w:cs="Arial"/>
          <w:sz w:val="23"/>
          <w:szCs w:val="23"/>
          <w:lang w:eastAsia="en-US"/>
        </w:rPr>
      </w:pPr>
      <w:r w:rsidRPr="00C32F88">
        <w:rPr>
          <w:rFonts w:ascii="Arial" w:eastAsia="Times New Roman" w:hAnsi="Arial" w:cs="Arial"/>
          <w:sz w:val="23"/>
          <w:szCs w:val="23"/>
          <w:lang w:eastAsia="en-US"/>
        </w:rPr>
        <w:t>There w</w:t>
      </w:r>
      <w:r w:rsidR="00574EF4">
        <w:rPr>
          <w:rFonts w:ascii="Arial" w:eastAsia="Times New Roman" w:hAnsi="Arial" w:cs="Arial"/>
          <w:sz w:val="23"/>
          <w:szCs w:val="23"/>
          <w:lang w:eastAsia="en-US"/>
        </w:rPr>
        <w:t>as</w:t>
      </w:r>
      <w:r w:rsidR="004E5696">
        <w:rPr>
          <w:rFonts w:ascii="Arial" w:eastAsia="Times New Roman" w:hAnsi="Arial" w:cs="Arial"/>
          <w:sz w:val="23"/>
          <w:szCs w:val="23"/>
          <w:lang w:eastAsia="en-US"/>
        </w:rPr>
        <w:t xml:space="preserve"> </w:t>
      </w:r>
      <w:r w:rsidR="00A268B9">
        <w:rPr>
          <w:rFonts w:ascii="Arial" w:eastAsia="Times New Roman" w:hAnsi="Arial" w:cs="Arial"/>
          <w:sz w:val="23"/>
          <w:szCs w:val="23"/>
          <w:lang w:eastAsia="en-US"/>
        </w:rPr>
        <w:t xml:space="preserve">one </w:t>
      </w:r>
      <w:r w:rsidRPr="00C32F88">
        <w:rPr>
          <w:rFonts w:ascii="Arial" w:eastAsia="Times New Roman" w:hAnsi="Arial" w:cs="Arial"/>
          <w:sz w:val="23"/>
          <w:szCs w:val="23"/>
          <w:lang w:eastAsia="en-US"/>
        </w:rPr>
        <w:t xml:space="preserve">Home/Lot Improvement Request submitted since the last meeting. </w:t>
      </w:r>
    </w:p>
    <w:p w14:paraId="146E5906" w14:textId="72EC6FDD" w:rsidR="009A6847" w:rsidRDefault="009A6847" w:rsidP="009A6847">
      <w:pPr>
        <w:spacing w:after="120" w:line="240" w:lineRule="auto"/>
        <w:rPr>
          <w:rFonts w:ascii="Arial" w:eastAsia="Times New Roman" w:hAnsi="Arial" w:cs="Arial"/>
          <w:sz w:val="23"/>
          <w:szCs w:val="23"/>
          <w:lang w:eastAsia="en-US"/>
        </w:rPr>
      </w:pPr>
      <w:r w:rsidRPr="00C32F88">
        <w:rPr>
          <w:rFonts w:ascii="Arial" w:eastAsia="Times New Roman" w:hAnsi="Arial" w:cs="Arial"/>
          <w:sz w:val="23"/>
          <w:szCs w:val="23"/>
          <w:lang w:eastAsia="en-US"/>
        </w:rPr>
        <w:t xml:space="preserve">There were </w:t>
      </w:r>
      <w:r>
        <w:rPr>
          <w:rFonts w:ascii="Arial" w:eastAsia="Times New Roman" w:hAnsi="Arial" w:cs="Arial"/>
          <w:sz w:val="23"/>
          <w:szCs w:val="23"/>
          <w:lang w:eastAsia="en-US"/>
        </w:rPr>
        <w:t>no</w:t>
      </w:r>
      <w:r w:rsidRPr="00C32F88">
        <w:rPr>
          <w:rFonts w:ascii="Arial" w:eastAsia="Times New Roman" w:hAnsi="Arial" w:cs="Arial"/>
          <w:sz w:val="23"/>
          <w:szCs w:val="23"/>
          <w:lang w:eastAsia="en-US"/>
        </w:rPr>
        <w:t xml:space="preserve"> Violation Letters sent out since the last meeting</w:t>
      </w:r>
      <w:r>
        <w:rPr>
          <w:rFonts w:ascii="Arial" w:eastAsia="Times New Roman" w:hAnsi="Arial" w:cs="Arial"/>
          <w:sz w:val="23"/>
          <w:szCs w:val="23"/>
          <w:lang w:eastAsia="en-US"/>
        </w:rPr>
        <w:t xml:space="preserve"> </w:t>
      </w:r>
    </w:p>
    <w:p w14:paraId="6C668B8A" w14:textId="5C7377ED" w:rsidR="009A6847" w:rsidRDefault="009A6847" w:rsidP="009A6847">
      <w:pPr>
        <w:spacing w:after="120" w:line="240" w:lineRule="auto"/>
        <w:rPr>
          <w:rFonts w:ascii="Arial" w:eastAsia="Times New Roman" w:hAnsi="Arial" w:cs="Arial"/>
          <w:sz w:val="23"/>
          <w:szCs w:val="23"/>
          <w:lang w:eastAsia="en-US"/>
        </w:rPr>
      </w:pPr>
      <w:r>
        <w:rPr>
          <w:rFonts w:ascii="Arial" w:eastAsia="Times New Roman" w:hAnsi="Arial" w:cs="Arial"/>
          <w:sz w:val="23"/>
          <w:szCs w:val="23"/>
          <w:lang w:eastAsia="en-US"/>
        </w:rPr>
        <w:t xml:space="preserve">Lewis Fowler currently serves on the </w:t>
      </w:r>
      <w:r w:rsidRPr="00CE0A4D">
        <w:rPr>
          <w:rFonts w:ascii="Arial" w:eastAsia="Times New Roman" w:hAnsi="Arial" w:cs="Arial"/>
          <w:sz w:val="23"/>
          <w:szCs w:val="23"/>
          <w:lang w:eastAsia="en-US"/>
        </w:rPr>
        <w:t xml:space="preserve">ACC (Architecture Control Committee). </w:t>
      </w:r>
      <w:r>
        <w:rPr>
          <w:rFonts w:ascii="Arial" w:eastAsia="Times New Roman" w:hAnsi="Arial" w:cs="Arial"/>
          <w:sz w:val="23"/>
          <w:szCs w:val="23"/>
          <w:lang w:eastAsia="en-US"/>
        </w:rPr>
        <w:t xml:space="preserve">ACC handles all deed restrictions, approvals, violations and appeals according to Board approved bylaws. </w:t>
      </w:r>
    </w:p>
    <w:p w14:paraId="2DE05F25" w14:textId="77777777" w:rsidR="009A6847" w:rsidRDefault="009A6847" w:rsidP="009A6847">
      <w:pPr>
        <w:spacing w:line="240" w:lineRule="auto"/>
        <w:rPr>
          <w:rFonts w:ascii="Arial" w:eastAsia="Times New Roman" w:hAnsi="Arial" w:cs="Arial"/>
          <w:b/>
          <w:sz w:val="23"/>
          <w:szCs w:val="23"/>
          <w:lang w:eastAsia="en-US"/>
        </w:rPr>
      </w:pPr>
      <w:r w:rsidRPr="000C58E8">
        <w:rPr>
          <w:rFonts w:ascii="Arial" w:eastAsia="Times New Roman" w:hAnsi="Arial" w:cs="Arial"/>
          <w:b/>
          <w:sz w:val="23"/>
          <w:szCs w:val="23"/>
          <w:lang w:eastAsia="en-US"/>
        </w:rPr>
        <w:t>Old Business</w:t>
      </w:r>
    </w:p>
    <w:p w14:paraId="59B2C86A" w14:textId="6437C58B" w:rsidR="00A268B9" w:rsidRDefault="00083930" w:rsidP="00E15C13">
      <w:pPr>
        <w:spacing w:line="240" w:lineRule="auto"/>
        <w:rPr>
          <w:rFonts w:ascii="Arial" w:eastAsia="Times New Roman" w:hAnsi="Arial" w:cs="Arial"/>
          <w:sz w:val="23"/>
          <w:szCs w:val="23"/>
          <w:lang w:eastAsia="en-US"/>
        </w:rPr>
      </w:pPr>
      <w:r w:rsidRPr="00083930">
        <w:rPr>
          <w:rFonts w:ascii="Arial" w:eastAsia="Times New Roman" w:hAnsi="Arial" w:cs="Arial"/>
          <w:sz w:val="23"/>
          <w:szCs w:val="23"/>
          <w:lang w:eastAsia="en-US"/>
        </w:rPr>
        <w:t xml:space="preserve">Board </w:t>
      </w:r>
      <w:r w:rsidR="00574EF4">
        <w:rPr>
          <w:rFonts w:ascii="Arial" w:eastAsia="Times New Roman" w:hAnsi="Arial" w:cs="Arial"/>
          <w:sz w:val="23"/>
          <w:szCs w:val="23"/>
          <w:lang w:eastAsia="en-US"/>
        </w:rPr>
        <w:t>briefly discussed t</w:t>
      </w:r>
      <w:r w:rsidR="00A268B9">
        <w:rPr>
          <w:rFonts w:ascii="Arial" w:eastAsia="Times New Roman" w:hAnsi="Arial" w:cs="Arial"/>
          <w:sz w:val="23"/>
          <w:szCs w:val="23"/>
          <w:lang w:eastAsia="en-US"/>
        </w:rPr>
        <w:t xml:space="preserve">hat </w:t>
      </w:r>
      <w:r w:rsidR="00016C75">
        <w:rPr>
          <w:rFonts w:ascii="Arial" w:eastAsia="Times New Roman" w:hAnsi="Arial" w:cs="Arial"/>
          <w:sz w:val="23"/>
          <w:szCs w:val="23"/>
          <w:lang w:eastAsia="en-US"/>
        </w:rPr>
        <w:t>the M</w:t>
      </w:r>
      <w:r w:rsidR="00A268B9" w:rsidRPr="00A268B9">
        <w:rPr>
          <w:rFonts w:ascii="Arial" w:eastAsia="Times New Roman" w:hAnsi="Arial" w:cs="Arial"/>
          <w:sz w:val="23"/>
          <w:szCs w:val="23"/>
          <w:lang w:eastAsia="en-US"/>
        </w:rPr>
        <w:t xml:space="preserve">anagement Certificate </w:t>
      </w:r>
      <w:r w:rsidR="00016C75">
        <w:rPr>
          <w:rFonts w:ascii="Arial" w:eastAsia="Times New Roman" w:hAnsi="Arial" w:cs="Arial"/>
          <w:sz w:val="23"/>
          <w:szCs w:val="23"/>
          <w:lang w:eastAsia="en-US"/>
        </w:rPr>
        <w:t xml:space="preserve">was </w:t>
      </w:r>
      <w:r w:rsidR="00A268B9" w:rsidRPr="00A268B9">
        <w:rPr>
          <w:rFonts w:ascii="Arial" w:eastAsia="Times New Roman" w:hAnsi="Arial" w:cs="Arial"/>
          <w:sz w:val="23"/>
          <w:szCs w:val="23"/>
          <w:lang w:eastAsia="en-US"/>
        </w:rPr>
        <w:t xml:space="preserve">recently updated per Texas Law and </w:t>
      </w:r>
      <w:r w:rsidR="00574EF4">
        <w:rPr>
          <w:rFonts w:ascii="Arial" w:eastAsia="Times New Roman" w:hAnsi="Arial" w:cs="Arial"/>
          <w:sz w:val="23"/>
          <w:szCs w:val="23"/>
          <w:lang w:eastAsia="en-US"/>
        </w:rPr>
        <w:t xml:space="preserve">was </w:t>
      </w:r>
      <w:r w:rsidR="00A268B9" w:rsidRPr="00A268B9">
        <w:rPr>
          <w:rFonts w:ascii="Arial" w:eastAsia="Times New Roman" w:hAnsi="Arial" w:cs="Arial"/>
          <w:sz w:val="23"/>
          <w:szCs w:val="23"/>
          <w:lang w:eastAsia="en-US"/>
        </w:rPr>
        <w:t xml:space="preserve">filed with </w:t>
      </w:r>
      <w:r w:rsidR="00574EF4">
        <w:rPr>
          <w:rFonts w:ascii="Arial" w:eastAsia="Times New Roman" w:hAnsi="Arial" w:cs="Arial"/>
          <w:sz w:val="23"/>
          <w:szCs w:val="23"/>
          <w:lang w:eastAsia="en-US"/>
        </w:rPr>
        <w:t xml:space="preserve">the </w:t>
      </w:r>
      <w:r w:rsidR="00A268B9" w:rsidRPr="00A268B9">
        <w:rPr>
          <w:rFonts w:ascii="Arial" w:eastAsia="Times New Roman" w:hAnsi="Arial" w:cs="Arial"/>
          <w:sz w:val="23"/>
          <w:szCs w:val="23"/>
          <w:lang w:eastAsia="en-US"/>
        </w:rPr>
        <w:t xml:space="preserve">San Jacinto County clerk office. Recorded copy </w:t>
      </w:r>
      <w:r w:rsidR="00016C75">
        <w:rPr>
          <w:rFonts w:ascii="Arial" w:eastAsia="Times New Roman" w:hAnsi="Arial" w:cs="Arial"/>
          <w:sz w:val="23"/>
          <w:szCs w:val="23"/>
          <w:lang w:eastAsia="en-US"/>
        </w:rPr>
        <w:t xml:space="preserve">will be </w:t>
      </w:r>
      <w:r w:rsidR="00A268B9" w:rsidRPr="00A268B9">
        <w:rPr>
          <w:rFonts w:ascii="Arial" w:eastAsia="Times New Roman" w:hAnsi="Arial" w:cs="Arial"/>
          <w:sz w:val="23"/>
          <w:szCs w:val="23"/>
          <w:lang w:eastAsia="en-US"/>
        </w:rPr>
        <w:t>sent to DTA</w:t>
      </w:r>
      <w:r w:rsidR="00574EF4">
        <w:rPr>
          <w:rFonts w:ascii="Arial" w:eastAsia="Times New Roman" w:hAnsi="Arial" w:cs="Arial"/>
          <w:sz w:val="23"/>
          <w:szCs w:val="23"/>
          <w:lang w:eastAsia="en-US"/>
        </w:rPr>
        <w:t xml:space="preserve"> for their records</w:t>
      </w:r>
      <w:r w:rsidR="00A268B9" w:rsidRPr="00A268B9">
        <w:rPr>
          <w:rFonts w:ascii="Arial" w:eastAsia="Times New Roman" w:hAnsi="Arial" w:cs="Arial"/>
          <w:sz w:val="23"/>
          <w:szCs w:val="23"/>
          <w:lang w:eastAsia="en-US"/>
        </w:rPr>
        <w:t xml:space="preserve">.  </w:t>
      </w:r>
    </w:p>
    <w:p w14:paraId="4AA23FDC" w14:textId="0A582C86" w:rsidR="004E4955" w:rsidRDefault="004E4955" w:rsidP="00E15C13">
      <w:pPr>
        <w:spacing w:line="240" w:lineRule="auto"/>
        <w:rPr>
          <w:rFonts w:ascii="Arial" w:eastAsia="Times New Roman" w:hAnsi="Arial" w:cs="Arial"/>
          <w:sz w:val="23"/>
          <w:szCs w:val="23"/>
          <w:lang w:eastAsia="en-US"/>
        </w:rPr>
      </w:pPr>
      <w:r>
        <w:rPr>
          <w:rFonts w:ascii="Arial" w:eastAsia="Times New Roman" w:hAnsi="Arial" w:cs="Arial"/>
          <w:sz w:val="23"/>
          <w:szCs w:val="23"/>
          <w:lang w:eastAsia="en-US"/>
        </w:rPr>
        <w:t xml:space="preserve">President Scott Stanley discussed recent inquiry received by non-resident willing to pay fee to have access to pool. It was communicated to DTA that this would not be allowed to avoid setting a precedent. </w:t>
      </w:r>
    </w:p>
    <w:p w14:paraId="3496597E" w14:textId="28039727" w:rsidR="00774FF0" w:rsidRDefault="00016C75" w:rsidP="00774FF0">
      <w:pPr>
        <w:spacing w:after="120" w:line="240" w:lineRule="auto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 xml:space="preserve">The </w:t>
      </w:r>
      <w:r>
        <w:rPr>
          <w:rFonts w:ascii="Arial" w:eastAsia="Times New Roman" w:hAnsi="Arial" w:cs="Arial"/>
          <w:sz w:val="23"/>
          <w:szCs w:val="23"/>
        </w:rPr>
        <w:t xml:space="preserve">water leak due to frozen pipes </w:t>
      </w:r>
      <w:r>
        <w:rPr>
          <w:rFonts w:ascii="Arial" w:eastAsia="Times New Roman" w:hAnsi="Arial" w:cs="Arial"/>
          <w:sz w:val="23"/>
          <w:szCs w:val="23"/>
        </w:rPr>
        <w:t xml:space="preserve">bursting was </w:t>
      </w:r>
      <w:r>
        <w:rPr>
          <w:rFonts w:ascii="Arial" w:eastAsia="Times New Roman" w:hAnsi="Arial" w:cs="Arial"/>
          <w:sz w:val="23"/>
          <w:szCs w:val="23"/>
        </w:rPr>
        <w:t>repaired</w:t>
      </w:r>
      <w:r>
        <w:rPr>
          <w:rFonts w:ascii="Arial" w:eastAsia="Times New Roman" w:hAnsi="Arial" w:cs="Arial"/>
          <w:sz w:val="23"/>
          <w:szCs w:val="23"/>
        </w:rPr>
        <w:t xml:space="preserve"> on February 15</w:t>
      </w:r>
      <w:r w:rsidRPr="00016C75">
        <w:rPr>
          <w:rFonts w:ascii="Arial" w:eastAsia="Times New Roman" w:hAnsi="Arial" w:cs="Arial"/>
          <w:sz w:val="23"/>
          <w:szCs w:val="23"/>
          <w:vertAlign w:val="superscript"/>
        </w:rPr>
        <w:t>th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sz w:val="23"/>
          <w:szCs w:val="23"/>
        </w:rPr>
        <w:t xml:space="preserve">at </w:t>
      </w:r>
      <w:r>
        <w:rPr>
          <w:rFonts w:ascii="Arial" w:eastAsia="Times New Roman" w:hAnsi="Arial" w:cs="Arial"/>
          <w:sz w:val="23"/>
          <w:szCs w:val="23"/>
        </w:rPr>
        <w:t>the corner of c</w:t>
      </w:r>
      <w:r>
        <w:rPr>
          <w:rFonts w:ascii="Arial" w:eastAsia="Times New Roman" w:hAnsi="Arial" w:cs="Arial"/>
          <w:sz w:val="23"/>
          <w:szCs w:val="23"/>
        </w:rPr>
        <w:t>ommunity</w:t>
      </w:r>
      <w:r>
        <w:rPr>
          <w:rFonts w:ascii="Arial" w:eastAsia="Times New Roman" w:hAnsi="Arial" w:cs="Arial"/>
          <w:sz w:val="23"/>
          <w:szCs w:val="23"/>
        </w:rPr>
        <w:t xml:space="preserve"> pool pavilion building and both bathrooms are now working again. Special thanks to L</w:t>
      </w:r>
      <w:r>
        <w:rPr>
          <w:rFonts w:ascii="Arial" w:eastAsia="Times New Roman" w:hAnsi="Arial" w:cs="Arial"/>
          <w:sz w:val="23"/>
          <w:szCs w:val="23"/>
        </w:rPr>
        <w:t>ewis Fowler</w:t>
      </w:r>
      <w:r>
        <w:rPr>
          <w:rFonts w:ascii="Arial" w:eastAsia="Times New Roman" w:hAnsi="Arial" w:cs="Arial"/>
          <w:sz w:val="23"/>
          <w:szCs w:val="23"/>
        </w:rPr>
        <w:t xml:space="preserve"> for</w:t>
      </w:r>
      <w:r w:rsidR="00574EF4">
        <w:rPr>
          <w:rFonts w:ascii="Arial" w:eastAsia="Times New Roman" w:hAnsi="Arial" w:cs="Arial"/>
          <w:sz w:val="23"/>
          <w:szCs w:val="23"/>
        </w:rPr>
        <w:t xml:space="preserve"> his continued service to our community</w:t>
      </w:r>
      <w:r w:rsidR="00F85862">
        <w:rPr>
          <w:rFonts w:ascii="Arial" w:eastAsia="Times New Roman" w:hAnsi="Arial" w:cs="Arial"/>
          <w:sz w:val="23"/>
          <w:szCs w:val="23"/>
        </w:rPr>
        <w:t xml:space="preserve">. </w:t>
      </w:r>
      <w:r w:rsidR="00DE6DC8">
        <w:rPr>
          <w:rFonts w:ascii="Arial" w:eastAsia="Times New Roman" w:hAnsi="Arial" w:cs="Arial"/>
          <w:sz w:val="23"/>
          <w:szCs w:val="23"/>
        </w:rPr>
        <w:t xml:space="preserve">There was also a </w:t>
      </w:r>
      <w:r w:rsidR="00774FF0">
        <w:rPr>
          <w:rFonts w:ascii="Arial" w:eastAsia="Times New Roman" w:hAnsi="Arial" w:cs="Arial"/>
          <w:sz w:val="23"/>
          <w:szCs w:val="23"/>
        </w:rPr>
        <w:t xml:space="preserve">water leak </w:t>
      </w:r>
      <w:r w:rsidR="00DE6DC8">
        <w:rPr>
          <w:rFonts w:ascii="Arial" w:eastAsia="Times New Roman" w:hAnsi="Arial" w:cs="Arial"/>
          <w:sz w:val="23"/>
          <w:szCs w:val="23"/>
        </w:rPr>
        <w:t xml:space="preserve">near </w:t>
      </w:r>
      <w:r w:rsidR="00774FF0">
        <w:rPr>
          <w:rFonts w:ascii="Arial" w:eastAsia="Times New Roman" w:hAnsi="Arial" w:cs="Arial"/>
          <w:sz w:val="23"/>
          <w:szCs w:val="23"/>
        </w:rPr>
        <w:t>the entrance of the pool area</w:t>
      </w:r>
      <w:r w:rsidR="00DE6DC8">
        <w:rPr>
          <w:rFonts w:ascii="Arial" w:eastAsia="Times New Roman" w:hAnsi="Arial" w:cs="Arial"/>
          <w:sz w:val="23"/>
          <w:szCs w:val="23"/>
        </w:rPr>
        <w:t xml:space="preserve"> that was reported and </w:t>
      </w:r>
      <w:r w:rsidR="004E4955">
        <w:rPr>
          <w:rFonts w:ascii="Arial" w:eastAsia="Times New Roman" w:hAnsi="Arial" w:cs="Arial"/>
          <w:sz w:val="23"/>
          <w:szCs w:val="23"/>
        </w:rPr>
        <w:t>recently repaired</w:t>
      </w:r>
      <w:r w:rsidR="00DE6DC8">
        <w:rPr>
          <w:rFonts w:ascii="Arial" w:eastAsia="Times New Roman" w:hAnsi="Arial" w:cs="Arial"/>
          <w:sz w:val="23"/>
          <w:szCs w:val="23"/>
        </w:rPr>
        <w:t xml:space="preserve"> </w:t>
      </w:r>
      <w:r w:rsidR="004E4955">
        <w:rPr>
          <w:rFonts w:ascii="Arial" w:eastAsia="Times New Roman" w:hAnsi="Arial" w:cs="Arial"/>
          <w:sz w:val="23"/>
          <w:szCs w:val="23"/>
        </w:rPr>
        <w:t>b</w:t>
      </w:r>
      <w:r w:rsidR="00DE6DC8">
        <w:rPr>
          <w:rFonts w:ascii="Arial" w:eastAsia="Times New Roman" w:hAnsi="Arial" w:cs="Arial"/>
          <w:sz w:val="23"/>
          <w:szCs w:val="23"/>
        </w:rPr>
        <w:t>y</w:t>
      </w:r>
      <w:r w:rsidR="004E4955">
        <w:rPr>
          <w:rFonts w:ascii="Arial" w:eastAsia="Times New Roman" w:hAnsi="Arial" w:cs="Arial"/>
          <w:sz w:val="23"/>
          <w:szCs w:val="23"/>
        </w:rPr>
        <w:t xml:space="preserve"> utility company.  </w:t>
      </w:r>
      <w:r w:rsidR="00DE6DC8">
        <w:rPr>
          <w:rFonts w:ascii="Arial" w:eastAsia="Times New Roman" w:hAnsi="Arial" w:cs="Arial"/>
          <w:sz w:val="23"/>
          <w:szCs w:val="23"/>
        </w:rPr>
        <w:t xml:space="preserve"> </w:t>
      </w:r>
      <w:r w:rsidR="00774FF0">
        <w:rPr>
          <w:rFonts w:ascii="Arial" w:eastAsia="Times New Roman" w:hAnsi="Arial" w:cs="Arial"/>
          <w:sz w:val="23"/>
          <w:szCs w:val="23"/>
        </w:rPr>
        <w:t xml:space="preserve"> </w:t>
      </w:r>
    </w:p>
    <w:p w14:paraId="0F026F64" w14:textId="577EBFF1" w:rsidR="00F85862" w:rsidRDefault="00F85862" w:rsidP="00774FF0">
      <w:pPr>
        <w:spacing w:after="120" w:line="240" w:lineRule="auto"/>
        <w:rPr>
          <w:rFonts w:ascii="Arial" w:eastAsia="Times New Roman" w:hAnsi="Arial" w:cs="Arial"/>
          <w:sz w:val="23"/>
          <w:szCs w:val="23"/>
          <w:lang w:eastAsia="en-US"/>
        </w:rPr>
      </w:pPr>
      <w:r>
        <w:rPr>
          <w:rFonts w:ascii="Arial" w:eastAsia="Times New Roman" w:hAnsi="Arial" w:cs="Arial"/>
          <w:sz w:val="23"/>
          <w:szCs w:val="23"/>
          <w:lang w:eastAsia="en-US"/>
        </w:rPr>
        <w:lastRenderedPageBreak/>
        <w:t>Board discussed providing D</w:t>
      </w:r>
      <w:r w:rsidRPr="00F85862">
        <w:rPr>
          <w:rFonts w:ascii="Arial" w:eastAsia="Times New Roman" w:hAnsi="Arial" w:cs="Arial"/>
          <w:sz w:val="23"/>
          <w:szCs w:val="23"/>
          <w:lang w:eastAsia="en-US"/>
        </w:rPr>
        <w:t xml:space="preserve">TA </w:t>
      </w:r>
      <w:r>
        <w:rPr>
          <w:rFonts w:ascii="Arial" w:eastAsia="Times New Roman" w:hAnsi="Arial" w:cs="Arial"/>
          <w:sz w:val="23"/>
          <w:szCs w:val="23"/>
          <w:lang w:eastAsia="en-US"/>
        </w:rPr>
        <w:t xml:space="preserve">with </w:t>
      </w:r>
      <w:r w:rsidRPr="00F85862">
        <w:rPr>
          <w:rFonts w:ascii="Arial" w:eastAsia="Times New Roman" w:hAnsi="Arial" w:cs="Arial"/>
          <w:sz w:val="23"/>
          <w:szCs w:val="23"/>
          <w:lang w:eastAsia="en-US"/>
        </w:rPr>
        <w:t xml:space="preserve">a map </w:t>
      </w:r>
      <w:r>
        <w:rPr>
          <w:rFonts w:ascii="Arial" w:eastAsia="Times New Roman" w:hAnsi="Arial" w:cs="Arial"/>
          <w:sz w:val="23"/>
          <w:szCs w:val="23"/>
          <w:lang w:eastAsia="en-US"/>
        </w:rPr>
        <w:t xml:space="preserve">showing the </w:t>
      </w:r>
      <w:r w:rsidRPr="00F85862">
        <w:rPr>
          <w:rFonts w:ascii="Arial" w:eastAsia="Times New Roman" w:hAnsi="Arial" w:cs="Arial"/>
          <w:sz w:val="23"/>
          <w:szCs w:val="23"/>
          <w:lang w:eastAsia="en-US"/>
        </w:rPr>
        <w:t xml:space="preserve">location of any main utility </w:t>
      </w:r>
      <w:r w:rsidRPr="00F85862">
        <w:rPr>
          <w:rFonts w:ascii="Arial" w:eastAsia="Times New Roman" w:hAnsi="Arial" w:cs="Arial"/>
          <w:sz w:val="23"/>
          <w:szCs w:val="23"/>
          <w:lang w:eastAsia="en-US"/>
        </w:rPr>
        <w:t>shut offs</w:t>
      </w:r>
      <w:r w:rsidRPr="00F85862">
        <w:rPr>
          <w:rFonts w:ascii="Arial" w:eastAsia="Times New Roman" w:hAnsi="Arial" w:cs="Arial"/>
          <w:sz w:val="23"/>
          <w:szCs w:val="23"/>
          <w:lang w:eastAsia="en-U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en-US"/>
        </w:rPr>
        <w:t xml:space="preserve">and </w:t>
      </w:r>
      <w:r w:rsidRPr="00F85862">
        <w:rPr>
          <w:rFonts w:ascii="Arial" w:eastAsia="Times New Roman" w:hAnsi="Arial" w:cs="Arial"/>
          <w:sz w:val="23"/>
          <w:szCs w:val="23"/>
          <w:lang w:eastAsia="en-US"/>
        </w:rPr>
        <w:t xml:space="preserve">the names and numbers of </w:t>
      </w:r>
      <w:r>
        <w:rPr>
          <w:rFonts w:ascii="Arial" w:eastAsia="Times New Roman" w:hAnsi="Arial" w:cs="Arial"/>
          <w:sz w:val="23"/>
          <w:szCs w:val="23"/>
          <w:lang w:eastAsia="en-US"/>
        </w:rPr>
        <w:t xml:space="preserve">at least two members on site </w:t>
      </w:r>
      <w:r w:rsidRPr="00F85862">
        <w:rPr>
          <w:rFonts w:ascii="Arial" w:eastAsia="Times New Roman" w:hAnsi="Arial" w:cs="Arial"/>
          <w:sz w:val="23"/>
          <w:szCs w:val="23"/>
          <w:lang w:eastAsia="en-US"/>
        </w:rPr>
        <w:t>with keys</w:t>
      </w:r>
      <w:r>
        <w:rPr>
          <w:rFonts w:ascii="Arial" w:eastAsia="Times New Roman" w:hAnsi="Arial" w:cs="Arial"/>
          <w:sz w:val="23"/>
          <w:szCs w:val="23"/>
          <w:lang w:eastAsia="en-US"/>
        </w:rPr>
        <w:t>.</w:t>
      </w:r>
      <w:r w:rsidR="00574EF4">
        <w:rPr>
          <w:rFonts w:ascii="Arial" w:eastAsia="Times New Roman" w:hAnsi="Arial" w:cs="Arial"/>
          <w:sz w:val="23"/>
          <w:szCs w:val="23"/>
          <w:lang w:eastAsia="en-US"/>
        </w:rPr>
        <w:t xml:space="preserve"> </w:t>
      </w:r>
    </w:p>
    <w:p w14:paraId="310C6AE2" w14:textId="177633DE" w:rsidR="00F26723" w:rsidRDefault="004E5696" w:rsidP="00362A22">
      <w:pPr>
        <w:spacing w:line="240" w:lineRule="auto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The Board</w:t>
      </w:r>
      <w:r w:rsidR="00D50598">
        <w:rPr>
          <w:rFonts w:ascii="Arial" w:eastAsia="Times New Roman" w:hAnsi="Arial" w:cs="Arial"/>
          <w:sz w:val="23"/>
          <w:szCs w:val="23"/>
        </w:rPr>
        <w:t xml:space="preserve"> </w:t>
      </w:r>
      <w:r w:rsidR="00FE0C5C">
        <w:rPr>
          <w:rFonts w:ascii="Arial" w:eastAsia="Times New Roman" w:hAnsi="Arial" w:cs="Arial"/>
          <w:sz w:val="23"/>
          <w:szCs w:val="23"/>
        </w:rPr>
        <w:t xml:space="preserve">discussed </w:t>
      </w:r>
      <w:r w:rsidR="00231B40">
        <w:rPr>
          <w:rFonts w:ascii="Arial" w:eastAsia="Times New Roman" w:hAnsi="Arial" w:cs="Arial"/>
          <w:sz w:val="23"/>
          <w:szCs w:val="23"/>
        </w:rPr>
        <w:t>proposed common area i</w:t>
      </w:r>
      <w:r w:rsidR="00231B40" w:rsidRPr="00231B40">
        <w:rPr>
          <w:rFonts w:ascii="Arial" w:eastAsia="Times New Roman" w:hAnsi="Arial" w:cs="Arial"/>
          <w:sz w:val="23"/>
          <w:szCs w:val="23"/>
        </w:rPr>
        <w:t xml:space="preserve">mprovements at </w:t>
      </w:r>
      <w:r w:rsidR="00231B40">
        <w:rPr>
          <w:rFonts w:ascii="Arial" w:eastAsia="Times New Roman" w:hAnsi="Arial" w:cs="Arial"/>
          <w:sz w:val="23"/>
          <w:szCs w:val="23"/>
        </w:rPr>
        <w:t>c</w:t>
      </w:r>
      <w:r w:rsidR="00231B40" w:rsidRPr="00231B40">
        <w:rPr>
          <w:rFonts w:ascii="Arial" w:eastAsia="Times New Roman" w:hAnsi="Arial" w:cs="Arial"/>
          <w:sz w:val="23"/>
          <w:szCs w:val="23"/>
        </w:rPr>
        <w:t xml:space="preserve">ommunity </w:t>
      </w:r>
      <w:r w:rsidR="00231B40">
        <w:rPr>
          <w:rFonts w:ascii="Arial" w:eastAsia="Times New Roman" w:hAnsi="Arial" w:cs="Arial"/>
          <w:sz w:val="23"/>
          <w:szCs w:val="23"/>
        </w:rPr>
        <w:t>p</w:t>
      </w:r>
      <w:r w:rsidR="00231B40" w:rsidRPr="00231B40">
        <w:rPr>
          <w:rFonts w:ascii="Arial" w:eastAsia="Times New Roman" w:hAnsi="Arial" w:cs="Arial"/>
          <w:sz w:val="23"/>
          <w:szCs w:val="23"/>
        </w:rPr>
        <w:t xml:space="preserve">ool </w:t>
      </w:r>
      <w:r w:rsidR="00231B40">
        <w:rPr>
          <w:rFonts w:ascii="Arial" w:eastAsia="Times New Roman" w:hAnsi="Arial" w:cs="Arial"/>
          <w:sz w:val="23"/>
          <w:szCs w:val="23"/>
        </w:rPr>
        <w:t>p</w:t>
      </w:r>
      <w:r w:rsidR="00231B40" w:rsidRPr="00231B40">
        <w:rPr>
          <w:rFonts w:ascii="Arial" w:eastAsia="Times New Roman" w:hAnsi="Arial" w:cs="Arial"/>
          <w:sz w:val="23"/>
          <w:szCs w:val="23"/>
        </w:rPr>
        <w:t>avilion</w:t>
      </w:r>
      <w:r w:rsidR="00D50598">
        <w:rPr>
          <w:rFonts w:ascii="Arial" w:eastAsia="Times New Roman" w:hAnsi="Arial" w:cs="Arial"/>
          <w:sz w:val="23"/>
          <w:szCs w:val="23"/>
        </w:rPr>
        <w:t xml:space="preserve"> </w:t>
      </w:r>
      <w:r w:rsidR="00FE0C5C">
        <w:rPr>
          <w:rFonts w:ascii="Arial" w:eastAsia="Times New Roman" w:hAnsi="Arial" w:cs="Arial"/>
          <w:sz w:val="23"/>
          <w:szCs w:val="23"/>
        </w:rPr>
        <w:t xml:space="preserve">that had been placed on hold until </w:t>
      </w:r>
      <w:r w:rsidR="00D50598">
        <w:rPr>
          <w:rFonts w:ascii="Arial" w:eastAsia="Times New Roman" w:hAnsi="Arial" w:cs="Arial"/>
          <w:sz w:val="23"/>
          <w:szCs w:val="23"/>
        </w:rPr>
        <w:t>Spring 2023</w:t>
      </w:r>
      <w:r w:rsidR="00231B40">
        <w:rPr>
          <w:rFonts w:ascii="Arial" w:eastAsia="Times New Roman" w:hAnsi="Arial" w:cs="Arial"/>
          <w:sz w:val="23"/>
          <w:szCs w:val="23"/>
        </w:rPr>
        <w:t>. Board p</w:t>
      </w:r>
      <w:r>
        <w:rPr>
          <w:rFonts w:ascii="Arial" w:eastAsia="Times New Roman" w:hAnsi="Arial" w:cs="Arial"/>
          <w:sz w:val="23"/>
          <w:szCs w:val="23"/>
        </w:rPr>
        <w:t xml:space="preserve">reviously </w:t>
      </w:r>
      <w:r w:rsidRPr="00EE74BA">
        <w:rPr>
          <w:rFonts w:ascii="Arial" w:eastAsia="Times New Roman" w:hAnsi="Arial" w:cs="Arial"/>
          <w:sz w:val="23"/>
          <w:szCs w:val="23"/>
        </w:rPr>
        <w:t xml:space="preserve">received </w:t>
      </w:r>
      <w:r>
        <w:rPr>
          <w:rFonts w:ascii="Arial" w:eastAsia="Times New Roman" w:hAnsi="Arial" w:cs="Arial"/>
          <w:sz w:val="23"/>
          <w:szCs w:val="23"/>
        </w:rPr>
        <w:t xml:space="preserve">contract bids </w:t>
      </w:r>
      <w:r w:rsidRPr="00EE74BA">
        <w:rPr>
          <w:rFonts w:ascii="Arial" w:eastAsia="Times New Roman" w:hAnsi="Arial" w:cs="Arial"/>
          <w:sz w:val="23"/>
          <w:szCs w:val="23"/>
        </w:rPr>
        <w:t xml:space="preserve">to replace cabinet in men’s restroom, install new doors, paint restrooms, repair pergola, </w:t>
      </w:r>
      <w:r w:rsidR="00231B40">
        <w:rPr>
          <w:rFonts w:ascii="Arial" w:eastAsia="Times New Roman" w:hAnsi="Arial" w:cs="Arial"/>
          <w:sz w:val="23"/>
          <w:szCs w:val="23"/>
        </w:rPr>
        <w:t xml:space="preserve">and </w:t>
      </w:r>
      <w:r w:rsidRPr="00EE74BA">
        <w:rPr>
          <w:rFonts w:ascii="Arial" w:eastAsia="Times New Roman" w:hAnsi="Arial" w:cs="Arial"/>
          <w:sz w:val="23"/>
          <w:szCs w:val="23"/>
        </w:rPr>
        <w:t>paint mailboxes</w:t>
      </w:r>
      <w:r w:rsidR="00D50598">
        <w:rPr>
          <w:rFonts w:ascii="Arial" w:eastAsia="Times New Roman" w:hAnsi="Arial" w:cs="Arial"/>
          <w:sz w:val="23"/>
          <w:szCs w:val="23"/>
        </w:rPr>
        <w:t>.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 w:rsidR="00FE0C5C">
        <w:rPr>
          <w:rFonts w:ascii="Arial" w:eastAsia="Times New Roman" w:hAnsi="Arial" w:cs="Arial"/>
          <w:sz w:val="23"/>
          <w:szCs w:val="23"/>
        </w:rPr>
        <w:t xml:space="preserve">Board has evaluated bids </w:t>
      </w:r>
      <w:r w:rsidR="00722A2E">
        <w:rPr>
          <w:rFonts w:ascii="Arial" w:eastAsia="Times New Roman" w:hAnsi="Arial" w:cs="Arial"/>
          <w:sz w:val="23"/>
          <w:szCs w:val="23"/>
        </w:rPr>
        <w:t xml:space="preserve">submitted </w:t>
      </w:r>
      <w:r w:rsidR="00FE0C5C">
        <w:rPr>
          <w:rFonts w:ascii="Arial" w:eastAsia="Times New Roman" w:hAnsi="Arial" w:cs="Arial"/>
          <w:sz w:val="23"/>
          <w:szCs w:val="23"/>
        </w:rPr>
        <w:t xml:space="preserve">and </w:t>
      </w:r>
      <w:r w:rsidR="00722A2E">
        <w:rPr>
          <w:rFonts w:ascii="Arial" w:eastAsia="Times New Roman" w:hAnsi="Arial" w:cs="Arial"/>
          <w:sz w:val="23"/>
          <w:szCs w:val="23"/>
        </w:rPr>
        <w:t xml:space="preserve">alternative </w:t>
      </w:r>
      <w:r w:rsidR="00FE0C5C">
        <w:rPr>
          <w:rFonts w:ascii="Arial" w:eastAsia="Times New Roman" w:hAnsi="Arial" w:cs="Arial"/>
          <w:sz w:val="23"/>
          <w:szCs w:val="23"/>
        </w:rPr>
        <w:t xml:space="preserve">options and </w:t>
      </w:r>
      <w:r w:rsidR="00722A2E">
        <w:rPr>
          <w:rFonts w:ascii="Arial" w:eastAsia="Times New Roman" w:hAnsi="Arial" w:cs="Arial"/>
          <w:sz w:val="23"/>
          <w:szCs w:val="23"/>
        </w:rPr>
        <w:t xml:space="preserve">have agreed to </w:t>
      </w:r>
      <w:r w:rsidR="00774FF0">
        <w:rPr>
          <w:rFonts w:ascii="Arial" w:eastAsia="Times New Roman" w:hAnsi="Arial" w:cs="Arial"/>
          <w:sz w:val="23"/>
          <w:szCs w:val="23"/>
        </w:rPr>
        <w:t xml:space="preserve">hire contractor </w:t>
      </w:r>
      <w:r w:rsidR="00FE0C5C">
        <w:rPr>
          <w:rFonts w:ascii="Arial" w:eastAsia="Times New Roman" w:hAnsi="Arial" w:cs="Arial"/>
          <w:sz w:val="23"/>
          <w:szCs w:val="23"/>
        </w:rPr>
        <w:t xml:space="preserve">that best meets </w:t>
      </w:r>
      <w:r w:rsidRPr="00751BAE">
        <w:rPr>
          <w:rFonts w:ascii="Arial" w:eastAsia="Times New Roman" w:hAnsi="Arial" w:cs="Arial"/>
          <w:sz w:val="23"/>
          <w:szCs w:val="23"/>
        </w:rPr>
        <w:t>our association’s needs and budget</w:t>
      </w:r>
      <w:r w:rsidR="00FE0C5C">
        <w:rPr>
          <w:rFonts w:ascii="Arial" w:eastAsia="Times New Roman" w:hAnsi="Arial" w:cs="Arial"/>
          <w:sz w:val="23"/>
          <w:szCs w:val="23"/>
        </w:rPr>
        <w:t xml:space="preserve">. </w:t>
      </w:r>
      <w:r w:rsidR="00774FF0">
        <w:rPr>
          <w:rFonts w:ascii="Arial" w:eastAsia="Times New Roman" w:hAnsi="Arial" w:cs="Arial"/>
          <w:sz w:val="23"/>
          <w:szCs w:val="23"/>
        </w:rPr>
        <w:t xml:space="preserve">Vice President Luke Sweeney will be in contact with contractor selected.   </w:t>
      </w:r>
    </w:p>
    <w:p w14:paraId="502BE290" w14:textId="76F48A65" w:rsidR="00771B69" w:rsidRPr="00F41656" w:rsidRDefault="00771B69" w:rsidP="007A157A">
      <w:pPr>
        <w:spacing w:after="120" w:line="240" w:lineRule="auto"/>
        <w:rPr>
          <w:rFonts w:ascii="Arial" w:eastAsia="Times New Roman" w:hAnsi="Arial" w:cs="Arial"/>
          <w:b/>
          <w:sz w:val="23"/>
          <w:szCs w:val="23"/>
        </w:rPr>
      </w:pPr>
      <w:r w:rsidRPr="00F41656">
        <w:rPr>
          <w:rFonts w:ascii="Arial" w:eastAsia="Times New Roman" w:hAnsi="Arial" w:cs="Arial"/>
          <w:b/>
          <w:sz w:val="23"/>
          <w:szCs w:val="23"/>
        </w:rPr>
        <w:t>New Business</w:t>
      </w:r>
    </w:p>
    <w:p w14:paraId="53755DE5" w14:textId="508425B4" w:rsidR="00FC1A2B" w:rsidRDefault="00130781" w:rsidP="00FC1A2B">
      <w:pPr>
        <w:spacing w:after="120" w:line="240" w:lineRule="auto"/>
        <w:rPr>
          <w:rFonts w:ascii="Arial" w:eastAsia="Times New Roman" w:hAnsi="Arial" w:cs="Arial"/>
          <w:sz w:val="23"/>
          <w:szCs w:val="23"/>
        </w:rPr>
      </w:pPr>
      <w:r w:rsidRPr="00130781">
        <w:rPr>
          <w:rFonts w:ascii="Arial" w:eastAsia="Times New Roman" w:hAnsi="Arial" w:cs="Arial"/>
          <w:sz w:val="23"/>
          <w:szCs w:val="23"/>
        </w:rPr>
        <w:t xml:space="preserve">Board </w:t>
      </w:r>
      <w:r>
        <w:rPr>
          <w:rFonts w:ascii="Arial" w:eastAsia="Times New Roman" w:hAnsi="Arial" w:cs="Arial"/>
          <w:sz w:val="23"/>
          <w:szCs w:val="23"/>
        </w:rPr>
        <w:t xml:space="preserve">reviewed latest collection activity report and discussed </w:t>
      </w:r>
      <w:r w:rsidRPr="00130781">
        <w:rPr>
          <w:rFonts w:ascii="Arial" w:eastAsia="Times New Roman" w:hAnsi="Arial" w:cs="Arial"/>
          <w:sz w:val="23"/>
          <w:szCs w:val="23"/>
        </w:rPr>
        <w:t xml:space="preserve">taking all necessary actions to bring delinquent accounts current. </w:t>
      </w:r>
      <w:r>
        <w:rPr>
          <w:rFonts w:ascii="Arial" w:eastAsia="Times New Roman" w:hAnsi="Arial" w:cs="Arial"/>
          <w:sz w:val="23"/>
          <w:szCs w:val="23"/>
        </w:rPr>
        <w:t xml:space="preserve">Delinquent </w:t>
      </w:r>
      <w:r w:rsidR="00FC1A2B" w:rsidRPr="006D3F2B">
        <w:rPr>
          <w:rFonts w:ascii="Arial" w:eastAsia="Times New Roman" w:hAnsi="Arial" w:cs="Arial"/>
          <w:sz w:val="23"/>
          <w:szCs w:val="23"/>
        </w:rPr>
        <w:t>account</w:t>
      </w:r>
      <w:r w:rsidR="00FC1A2B">
        <w:rPr>
          <w:rFonts w:ascii="Arial" w:eastAsia="Times New Roman" w:hAnsi="Arial" w:cs="Arial"/>
          <w:sz w:val="23"/>
          <w:szCs w:val="23"/>
        </w:rPr>
        <w:t>s</w:t>
      </w:r>
      <w:r w:rsidR="00FC1A2B" w:rsidRPr="006D3F2B"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sz w:val="23"/>
          <w:szCs w:val="23"/>
        </w:rPr>
        <w:t xml:space="preserve">with a balance </w:t>
      </w:r>
      <w:r w:rsidR="00FC1A2B" w:rsidRPr="006D3F2B">
        <w:rPr>
          <w:rFonts w:ascii="Arial" w:eastAsia="Times New Roman" w:hAnsi="Arial" w:cs="Arial"/>
          <w:sz w:val="23"/>
          <w:szCs w:val="23"/>
        </w:rPr>
        <w:t xml:space="preserve">over $500 </w:t>
      </w:r>
      <w:r w:rsidR="00774FF0">
        <w:rPr>
          <w:rFonts w:ascii="Arial" w:eastAsia="Times New Roman" w:hAnsi="Arial" w:cs="Arial"/>
          <w:sz w:val="23"/>
          <w:szCs w:val="23"/>
        </w:rPr>
        <w:t>have</w:t>
      </w:r>
      <w:r>
        <w:rPr>
          <w:rFonts w:ascii="Arial" w:eastAsia="Times New Roman" w:hAnsi="Arial" w:cs="Arial"/>
          <w:sz w:val="23"/>
          <w:szCs w:val="23"/>
        </w:rPr>
        <w:t xml:space="preserve"> been submitted </w:t>
      </w:r>
      <w:r w:rsidR="00FC1A2B" w:rsidRPr="006D3F2B">
        <w:rPr>
          <w:rFonts w:ascii="Arial" w:eastAsia="Times New Roman" w:hAnsi="Arial" w:cs="Arial"/>
          <w:sz w:val="23"/>
          <w:szCs w:val="23"/>
        </w:rPr>
        <w:t>to collections.</w:t>
      </w:r>
    </w:p>
    <w:p w14:paraId="6DD04297" w14:textId="5471581E" w:rsidR="004E4955" w:rsidRDefault="00DB30FE" w:rsidP="00110959">
      <w:pPr>
        <w:spacing w:line="240" w:lineRule="auto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Board discussed potential f</w:t>
      </w:r>
      <w:r w:rsidRPr="00DB30FE">
        <w:rPr>
          <w:rFonts w:ascii="Arial" w:eastAsia="Times New Roman" w:hAnsi="Arial" w:cs="Arial"/>
          <w:sz w:val="23"/>
          <w:szCs w:val="23"/>
        </w:rPr>
        <w:t xml:space="preserve">oreclosure </w:t>
      </w:r>
      <w:r>
        <w:rPr>
          <w:rFonts w:ascii="Arial" w:eastAsia="Times New Roman" w:hAnsi="Arial" w:cs="Arial"/>
          <w:sz w:val="23"/>
          <w:szCs w:val="23"/>
        </w:rPr>
        <w:t>a</w:t>
      </w:r>
      <w:r w:rsidRPr="00DB30FE">
        <w:rPr>
          <w:rFonts w:ascii="Arial" w:eastAsia="Times New Roman" w:hAnsi="Arial" w:cs="Arial"/>
          <w:sz w:val="23"/>
          <w:szCs w:val="23"/>
        </w:rPr>
        <w:t>ction</w:t>
      </w:r>
      <w:r w:rsidR="00F2526B">
        <w:rPr>
          <w:rFonts w:ascii="Arial" w:eastAsia="Times New Roman" w:hAnsi="Arial" w:cs="Arial"/>
          <w:sz w:val="23"/>
          <w:szCs w:val="23"/>
        </w:rPr>
        <w:t xml:space="preserve"> since there </w:t>
      </w:r>
      <w:r w:rsidR="00EC42E6">
        <w:rPr>
          <w:rFonts w:ascii="Arial" w:eastAsia="Times New Roman" w:hAnsi="Arial" w:cs="Arial"/>
          <w:sz w:val="23"/>
          <w:szCs w:val="23"/>
        </w:rPr>
        <w:t xml:space="preserve">remains three of four </w:t>
      </w:r>
      <w:r w:rsidRPr="00DB30FE">
        <w:rPr>
          <w:rFonts w:ascii="Arial" w:eastAsia="Times New Roman" w:hAnsi="Arial" w:cs="Arial"/>
          <w:sz w:val="23"/>
          <w:szCs w:val="23"/>
        </w:rPr>
        <w:t xml:space="preserve">properties owing more than $2,000. Liens have been filed and the owners have taken no action. </w:t>
      </w:r>
    </w:p>
    <w:p w14:paraId="25326A53" w14:textId="5E0AD915" w:rsidR="000924D5" w:rsidRDefault="004E4955" w:rsidP="00110959">
      <w:pPr>
        <w:spacing w:line="240" w:lineRule="auto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 xml:space="preserve">President Scott Stanley motioned </w:t>
      </w:r>
      <w:r w:rsidR="000924D5">
        <w:rPr>
          <w:rFonts w:ascii="Arial" w:eastAsia="Times New Roman" w:hAnsi="Arial" w:cs="Arial"/>
          <w:sz w:val="23"/>
          <w:szCs w:val="23"/>
        </w:rPr>
        <w:t>t</w:t>
      </w:r>
      <w:r w:rsidR="000924D5">
        <w:rPr>
          <w:rFonts w:ascii="Arial" w:eastAsia="Times New Roman" w:hAnsi="Arial" w:cs="Arial"/>
          <w:sz w:val="23"/>
          <w:szCs w:val="23"/>
        </w:rPr>
        <w:t xml:space="preserve">o </w:t>
      </w:r>
      <w:r w:rsidR="000924D5" w:rsidRPr="00DB30FE">
        <w:rPr>
          <w:rFonts w:ascii="Arial" w:eastAsia="Times New Roman" w:hAnsi="Arial" w:cs="Arial"/>
          <w:sz w:val="23"/>
          <w:szCs w:val="23"/>
        </w:rPr>
        <w:t xml:space="preserve">escalate the collection process </w:t>
      </w:r>
      <w:r w:rsidR="000924D5">
        <w:rPr>
          <w:rFonts w:ascii="Arial" w:eastAsia="Times New Roman" w:hAnsi="Arial" w:cs="Arial"/>
          <w:sz w:val="23"/>
          <w:szCs w:val="23"/>
        </w:rPr>
        <w:t>and</w:t>
      </w:r>
      <w:r w:rsidR="000924D5" w:rsidRPr="00DB30FE">
        <w:rPr>
          <w:rFonts w:ascii="Arial" w:eastAsia="Times New Roman" w:hAnsi="Arial" w:cs="Arial"/>
          <w:sz w:val="23"/>
          <w:szCs w:val="23"/>
        </w:rPr>
        <w:t xml:space="preserve"> commence foreclosure proceedings on </w:t>
      </w:r>
      <w:r w:rsidR="000924D5">
        <w:rPr>
          <w:rFonts w:ascii="Arial" w:eastAsia="Times New Roman" w:hAnsi="Arial" w:cs="Arial"/>
          <w:sz w:val="23"/>
          <w:szCs w:val="23"/>
        </w:rPr>
        <w:t xml:space="preserve">the </w:t>
      </w:r>
      <w:r w:rsidR="00AE1146">
        <w:rPr>
          <w:rFonts w:ascii="Arial" w:eastAsia="Times New Roman" w:hAnsi="Arial" w:cs="Arial"/>
          <w:sz w:val="23"/>
          <w:szCs w:val="23"/>
        </w:rPr>
        <w:t xml:space="preserve">three </w:t>
      </w:r>
      <w:r w:rsidR="000924D5" w:rsidRPr="00DB30FE">
        <w:rPr>
          <w:rFonts w:ascii="Arial" w:eastAsia="Times New Roman" w:hAnsi="Arial" w:cs="Arial"/>
          <w:sz w:val="23"/>
          <w:szCs w:val="23"/>
        </w:rPr>
        <w:t>propert</w:t>
      </w:r>
      <w:r w:rsidR="000924D5">
        <w:rPr>
          <w:rFonts w:ascii="Arial" w:eastAsia="Times New Roman" w:hAnsi="Arial" w:cs="Arial"/>
          <w:sz w:val="23"/>
          <w:szCs w:val="23"/>
        </w:rPr>
        <w:t>ies and the Board voted unanimously in favor. O</w:t>
      </w:r>
      <w:r w:rsidR="000924D5">
        <w:rPr>
          <w:rFonts w:ascii="Arial" w:eastAsia="Times New Roman" w:hAnsi="Arial" w:cs="Arial"/>
          <w:sz w:val="23"/>
          <w:szCs w:val="23"/>
        </w:rPr>
        <w:t>n behalf of Coldspring Terrace POA</w:t>
      </w:r>
      <w:r w:rsidR="000924D5">
        <w:rPr>
          <w:rFonts w:ascii="Arial" w:eastAsia="Times New Roman" w:hAnsi="Arial" w:cs="Arial"/>
          <w:sz w:val="23"/>
          <w:szCs w:val="23"/>
        </w:rPr>
        <w:t xml:space="preserve">, </w:t>
      </w:r>
      <w:r w:rsidR="00110959">
        <w:rPr>
          <w:rFonts w:ascii="Arial" w:eastAsia="Times New Roman" w:hAnsi="Arial" w:cs="Arial"/>
          <w:sz w:val="23"/>
          <w:szCs w:val="23"/>
        </w:rPr>
        <w:t xml:space="preserve">Board agreed to </w:t>
      </w:r>
      <w:r w:rsidR="00110959" w:rsidRPr="00110959">
        <w:rPr>
          <w:rFonts w:ascii="Arial" w:eastAsia="Times New Roman" w:hAnsi="Arial" w:cs="Arial"/>
          <w:sz w:val="23"/>
          <w:szCs w:val="23"/>
        </w:rPr>
        <w:t xml:space="preserve">utilize the services of a Schwartz </w:t>
      </w:r>
      <w:proofErr w:type="spellStart"/>
      <w:r w:rsidR="00110959" w:rsidRPr="00110959">
        <w:rPr>
          <w:rFonts w:ascii="Arial" w:eastAsia="Times New Roman" w:hAnsi="Arial" w:cs="Arial"/>
          <w:sz w:val="23"/>
          <w:szCs w:val="23"/>
        </w:rPr>
        <w:t>Vays</w:t>
      </w:r>
      <w:proofErr w:type="spellEnd"/>
      <w:r w:rsidR="00110959" w:rsidRPr="00110959">
        <w:rPr>
          <w:rFonts w:ascii="Arial" w:eastAsia="Times New Roman" w:hAnsi="Arial" w:cs="Arial"/>
          <w:sz w:val="23"/>
          <w:szCs w:val="23"/>
        </w:rPr>
        <w:t xml:space="preserve"> network Attorney.</w:t>
      </w:r>
      <w:r w:rsidR="00110959">
        <w:rPr>
          <w:rFonts w:ascii="Arial" w:eastAsia="Times New Roman" w:hAnsi="Arial" w:cs="Arial"/>
          <w:sz w:val="23"/>
          <w:szCs w:val="23"/>
        </w:rPr>
        <w:t xml:space="preserve"> </w:t>
      </w:r>
      <w:r w:rsidR="00DB30FE" w:rsidRPr="00DB30FE">
        <w:rPr>
          <w:rFonts w:ascii="Arial" w:eastAsia="Times New Roman" w:hAnsi="Arial" w:cs="Arial"/>
          <w:sz w:val="23"/>
          <w:szCs w:val="23"/>
        </w:rPr>
        <w:t xml:space="preserve">Board will sign related foreclosure forms and return to DTA so the collection company can begin foreclosure.  </w:t>
      </w:r>
    </w:p>
    <w:p w14:paraId="18809E75" w14:textId="7EB86481" w:rsidR="00DB30FE" w:rsidRPr="00DB30FE" w:rsidRDefault="00AE1146" w:rsidP="00110959">
      <w:pPr>
        <w:spacing w:line="240" w:lineRule="auto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Vice President Luke Sweeney informed the Board that t</w:t>
      </w:r>
      <w:r w:rsidR="00E4148D">
        <w:rPr>
          <w:rFonts w:ascii="Arial" w:eastAsia="Times New Roman" w:hAnsi="Arial" w:cs="Arial"/>
          <w:sz w:val="23"/>
          <w:szCs w:val="23"/>
        </w:rPr>
        <w:t xml:space="preserve">he </w:t>
      </w:r>
      <w:r w:rsidR="000924D5">
        <w:rPr>
          <w:rFonts w:ascii="Arial" w:eastAsia="Times New Roman" w:hAnsi="Arial" w:cs="Arial"/>
          <w:sz w:val="23"/>
          <w:szCs w:val="23"/>
        </w:rPr>
        <w:t xml:space="preserve">fire department would like to </w:t>
      </w:r>
      <w:r w:rsidR="00E4148D">
        <w:rPr>
          <w:rFonts w:ascii="Arial" w:eastAsia="Times New Roman" w:hAnsi="Arial" w:cs="Arial"/>
          <w:sz w:val="23"/>
          <w:szCs w:val="23"/>
        </w:rPr>
        <w:t>install dry</w:t>
      </w:r>
      <w:r>
        <w:rPr>
          <w:rFonts w:ascii="Arial" w:eastAsia="Times New Roman" w:hAnsi="Arial" w:cs="Arial"/>
          <w:sz w:val="23"/>
          <w:szCs w:val="23"/>
        </w:rPr>
        <w:t xml:space="preserve">-line </w:t>
      </w:r>
      <w:r w:rsidR="00C94F9E">
        <w:rPr>
          <w:rFonts w:ascii="Arial" w:eastAsia="Times New Roman" w:hAnsi="Arial" w:cs="Arial"/>
          <w:sz w:val="23"/>
          <w:szCs w:val="23"/>
        </w:rPr>
        <w:t xml:space="preserve">in community and will </w:t>
      </w:r>
      <w:r>
        <w:rPr>
          <w:rFonts w:ascii="Arial" w:eastAsia="Times New Roman" w:hAnsi="Arial" w:cs="Arial"/>
          <w:sz w:val="23"/>
          <w:szCs w:val="23"/>
        </w:rPr>
        <w:t xml:space="preserve">follow up </w:t>
      </w:r>
      <w:r w:rsidR="00C94F9E">
        <w:rPr>
          <w:rFonts w:ascii="Arial" w:eastAsia="Times New Roman" w:hAnsi="Arial" w:cs="Arial"/>
          <w:sz w:val="23"/>
          <w:szCs w:val="23"/>
        </w:rPr>
        <w:t xml:space="preserve">with </w:t>
      </w:r>
      <w:r>
        <w:rPr>
          <w:rFonts w:ascii="Arial" w:eastAsia="Times New Roman" w:hAnsi="Arial" w:cs="Arial"/>
          <w:sz w:val="23"/>
          <w:szCs w:val="23"/>
        </w:rPr>
        <w:t xml:space="preserve">more details. </w:t>
      </w:r>
      <w:r w:rsidR="000924D5">
        <w:rPr>
          <w:rFonts w:ascii="Arial" w:eastAsia="Times New Roman" w:hAnsi="Arial" w:cs="Arial"/>
          <w:sz w:val="23"/>
          <w:szCs w:val="23"/>
        </w:rPr>
        <w:t xml:space="preserve">  </w:t>
      </w:r>
      <w:r w:rsidR="00DB30FE" w:rsidRPr="00DB30FE">
        <w:rPr>
          <w:rFonts w:ascii="Arial" w:eastAsia="Times New Roman" w:hAnsi="Arial" w:cs="Arial"/>
          <w:sz w:val="23"/>
          <w:szCs w:val="23"/>
        </w:rPr>
        <w:t xml:space="preserve">   </w:t>
      </w:r>
    </w:p>
    <w:p w14:paraId="5863EBF4" w14:textId="44168AC6" w:rsidR="00851552" w:rsidRDefault="00442E98" w:rsidP="00851552">
      <w:pPr>
        <w:spacing w:after="120" w:line="240" w:lineRule="auto"/>
        <w:rPr>
          <w:rFonts w:ascii="Arial" w:eastAsiaTheme="minorHAnsi" w:hAnsi="Arial" w:cs="Arial"/>
          <w:sz w:val="23"/>
          <w:szCs w:val="23"/>
          <w:lang w:eastAsia="en-US"/>
        </w:rPr>
      </w:pPr>
      <w:r w:rsidRPr="000C58E8">
        <w:rPr>
          <w:rFonts w:ascii="Arial" w:eastAsia="Times New Roman" w:hAnsi="Arial" w:cs="Arial"/>
          <w:b/>
          <w:sz w:val="23"/>
          <w:szCs w:val="23"/>
          <w:lang w:eastAsia="en-US"/>
        </w:rPr>
        <w:t>N</w:t>
      </w:r>
      <w:r w:rsidRPr="000C58E8">
        <w:rPr>
          <w:rFonts w:ascii="Arial" w:eastAsiaTheme="minorHAnsi" w:hAnsi="Arial" w:cs="Arial"/>
          <w:b/>
          <w:sz w:val="23"/>
          <w:szCs w:val="23"/>
          <w:lang w:eastAsia="en-US"/>
        </w:rPr>
        <w:t>ext Meeting</w:t>
      </w:r>
      <w:r w:rsidRPr="000C58E8">
        <w:rPr>
          <w:rFonts w:ascii="Arial" w:eastAsiaTheme="minorHAnsi" w:hAnsi="Arial" w:cs="Arial"/>
          <w:sz w:val="23"/>
          <w:szCs w:val="23"/>
          <w:lang w:eastAsia="en-US"/>
        </w:rPr>
        <w:t xml:space="preserve"> is Sunday, </w:t>
      </w:r>
      <w:r w:rsidR="00110959">
        <w:rPr>
          <w:rFonts w:ascii="Arial" w:eastAsiaTheme="minorHAnsi" w:hAnsi="Arial" w:cs="Arial"/>
          <w:sz w:val="23"/>
          <w:szCs w:val="23"/>
          <w:lang w:eastAsia="en-US"/>
        </w:rPr>
        <w:t>March 12</w:t>
      </w:r>
      <w:r w:rsidR="004E77C6" w:rsidRPr="004E77C6">
        <w:rPr>
          <w:rFonts w:ascii="Arial" w:eastAsiaTheme="minorHAnsi" w:hAnsi="Arial" w:cs="Arial"/>
          <w:sz w:val="23"/>
          <w:szCs w:val="23"/>
          <w:vertAlign w:val="superscript"/>
          <w:lang w:eastAsia="en-US"/>
        </w:rPr>
        <w:t>th</w:t>
      </w:r>
      <w:r w:rsidR="004E77C6">
        <w:rPr>
          <w:rFonts w:ascii="Arial" w:eastAsiaTheme="minorHAnsi" w:hAnsi="Arial" w:cs="Arial"/>
          <w:sz w:val="23"/>
          <w:szCs w:val="23"/>
          <w:lang w:eastAsia="en-US"/>
        </w:rPr>
        <w:t>,</w:t>
      </w:r>
      <w:r>
        <w:rPr>
          <w:rFonts w:ascii="Arial" w:eastAsiaTheme="minorHAnsi" w:hAnsi="Arial" w:cs="Arial"/>
          <w:sz w:val="23"/>
          <w:szCs w:val="23"/>
          <w:lang w:eastAsia="en-US"/>
        </w:rPr>
        <w:t xml:space="preserve"> 202</w:t>
      </w:r>
      <w:r w:rsidR="00392E54">
        <w:rPr>
          <w:rFonts w:ascii="Arial" w:eastAsiaTheme="minorHAnsi" w:hAnsi="Arial" w:cs="Arial"/>
          <w:sz w:val="23"/>
          <w:szCs w:val="23"/>
          <w:lang w:eastAsia="en-US"/>
        </w:rPr>
        <w:t>3</w:t>
      </w:r>
      <w:r>
        <w:rPr>
          <w:rFonts w:ascii="Arial" w:eastAsiaTheme="minorHAnsi" w:hAnsi="Arial" w:cs="Arial"/>
          <w:sz w:val="23"/>
          <w:szCs w:val="23"/>
          <w:lang w:eastAsia="en-US"/>
        </w:rPr>
        <w:t xml:space="preserve">, </w:t>
      </w:r>
      <w:r w:rsidRPr="000C58E8">
        <w:rPr>
          <w:rFonts w:ascii="Arial" w:eastAsiaTheme="minorHAnsi" w:hAnsi="Arial" w:cs="Arial"/>
          <w:sz w:val="23"/>
          <w:szCs w:val="23"/>
          <w:lang w:eastAsia="en-US"/>
        </w:rPr>
        <w:t xml:space="preserve">at </w:t>
      </w:r>
      <w:r>
        <w:rPr>
          <w:rFonts w:ascii="Arial" w:eastAsiaTheme="minorHAnsi" w:hAnsi="Arial" w:cs="Arial"/>
          <w:sz w:val="23"/>
          <w:szCs w:val="23"/>
          <w:lang w:eastAsia="en-US"/>
        </w:rPr>
        <w:t>3</w:t>
      </w:r>
      <w:r w:rsidRPr="000C58E8">
        <w:rPr>
          <w:rFonts w:ascii="Arial" w:eastAsiaTheme="minorHAnsi" w:hAnsi="Arial" w:cs="Arial"/>
          <w:sz w:val="23"/>
          <w:szCs w:val="23"/>
          <w:lang w:eastAsia="en-US"/>
        </w:rPr>
        <w:t>pm in the Pavilion Office</w:t>
      </w:r>
      <w:r w:rsidR="00B81032">
        <w:rPr>
          <w:rFonts w:ascii="Arial" w:eastAsiaTheme="minorHAnsi" w:hAnsi="Arial" w:cs="Arial"/>
          <w:sz w:val="23"/>
          <w:szCs w:val="23"/>
          <w:lang w:eastAsia="en-US"/>
        </w:rPr>
        <w:t xml:space="preserve">  </w:t>
      </w:r>
    </w:p>
    <w:p w14:paraId="4BA60DE3" w14:textId="684E0D5C" w:rsidR="00E15C13" w:rsidRDefault="000924D5" w:rsidP="00512B46">
      <w:pPr>
        <w:spacing w:after="120" w:line="240" w:lineRule="auto"/>
        <w:rPr>
          <w:rFonts w:ascii="Arial" w:hAnsi="Arial" w:cs="Arial"/>
          <w:b/>
          <w:sz w:val="23"/>
          <w:szCs w:val="23"/>
        </w:rPr>
      </w:pPr>
      <w:r>
        <w:rPr>
          <w:rFonts w:ascii="Arial" w:eastAsiaTheme="minorHAnsi" w:hAnsi="Arial" w:cs="Arial"/>
          <w:sz w:val="23"/>
          <w:szCs w:val="23"/>
          <w:lang w:eastAsia="en-US"/>
        </w:rPr>
        <w:t xml:space="preserve">Vice </w:t>
      </w:r>
      <w:r w:rsidR="00E2240F" w:rsidRPr="009A781A">
        <w:rPr>
          <w:rFonts w:ascii="Arial" w:eastAsiaTheme="minorHAnsi" w:hAnsi="Arial" w:cs="Arial"/>
          <w:sz w:val="23"/>
          <w:szCs w:val="23"/>
          <w:lang w:eastAsia="en-US"/>
        </w:rPr>
        <w:t xml:space="preserve">President </w:t>
      </w:r>
      <w:r>
        <w:rPr>
          <w:rFonts w:ascii="Arial" w:eastAsiaTheme="minorHAnsi" w:hAnsi="Arial" w:cs="Arial"/>
          <w:sz w:val="23"/>
          <w:szCs w:val="23"/>
          <w:lang w:eastAsia="en-US"/>
        </w:rPr>
        <w:t xml:space="preserve">Luke Sweeney </w:t>
      </w:r>
      <w:r w:rsidR="00B1622F" w:rsidRPr="009A781A">
        <w:rPr>
          <w:rFonts w:ascii="Arial" w:eastAsiaTheme="minorHAnsi" w:hAnsi="Arial" w:cs="Arial"/>
          <w:sz w:val="23"/>
          <w:szCs w:val="23"/>
          <w:lang w:eastAsia="en-US"/>
        </w:rPr>
        <w:t xml:space="preserve">called for the meeting to </w:t>
      </w:r>
      <w:r w:rsidR="00E15C13" w:rsidRPr="009A781A">
        <w:rPr>
          <w:rFonts w:ascii="Arial" w:eastAsiaTheme="minorHAnsi" w:hAnsi="Arial" w:cs="Arial"/>
          <w:sz w:val="23"/>
          <w:szCs w:val="23"/>
          <w:lang w:eastAsia="en-US"/>
        </w:rPr>
        <w:t>adjourn</w:t>
      </w:r>
      <w:r w:rsidR="00B1622F" w:rsidRPr="009A781A">
        <w:rPr>
          <w:rFonts w:ascii="Arial" w:eastAsiaTheme="minorHAnsi" w:hAnsi="Arial" w:cs="Arial"/>
          <w:sz w:val="23"/>
          <w:szCs w:val="23"/>
          <w:lang w:eastAsia="en-US"/>
        </w:rPr>
        <w:t xml:space="preserve"> at 3:</w:t>
      </w:r>
      <w:r>
        <w:rPr>
          <w:rFonts w:ascii="Arial" w:eastAsiaTheme="minorHAnsi" w:hAnsi="Arial" w:cs="Arial"/>
          <w:sz w:val="23"/>
          <w:szCs w:val="23"/>
          <w:lang w:eastAsia="en-US"/>
        </w:rPr>
        <w:t>53</w:t>
      </w:r>
      <w:r w:rsidR="00512B46" w:rsidRPr="009A781A">
        <w:rPr>
          <w:rFonts w:ascii="Arial" w:eastAsiaTheme="minorHAnsi" w:hAnsi="Arial" w:cs="Arial"/>
          <w:sz w:val="23"/>
          <w:szCs w:val="23"/>
          <w:lang w:eastAsia="en-US"/>
        </w:rPr>
        <w:t xml:space="preserve"> </w:t>
      </w:r>
      <w:r w:rsidR="00B1622F" w:rsidRPr="009A781A">
        <w:rPr>
          <w:rFonts w:ascii="Arial" w:eastAsiaTheme="minorHAnsi" w:hAnsi="Arial" w:cs="Arial"/>
          <w:sz w:val="23"/>
          <w:szCs w:val="23"/>
          <w:lang w:eastAsia="en-US"/>
        </w:rPr>
        <w:t xml:space="preserve">pm, and </w:t>
      </w:r>
      <w:r>
        <w:rPr>
          <w:rFonts w:ascii="Arial" w:eastAsiaTheme="minorHAnsi" w:hAnsi="Arial" w:cs="Arial"/>
          <w:sz w:val="23"/>
          <w:szCs w:val="23"/>
          <w:lang w:eastAsia="en-US"/>
        </w:rPr>
        <w:t xml:space="preserve">Secretary Ariel </w:t>
      </w:r>
      <w:proofErr w:type="gramStart"/>
      <w:r>
        <w:rPr>
          <w:rFonts w:ascii="Arial" w:eastAsiaTheme="minorHAnsi" w:hAnsi="Arial" w:cs="Arial"/>
          <w:sz w:val="23"/>
          <w:szCs w:val="23"/>
          <w:lang w:eastAsia="en-US"/>
        </w:rPr>
        <w:t xml:space="preserve">Guerrero </w:t>
      </w:r>
      <w:r w:rsidR="00F877AE" w:rsidRPr="009A781A">
        <w:rPr>
          <w:rFonts w:ascii="Arial" w:eastAsiaTheme="minorHAnsi" w:hAnsi="Arial" w:cs="Arial"/>
          <w:sz w:val="23"/>
          <w:szCs w:val="23"/>
          <w:lang w:eastAsia="en-US"/>
        </w:rPr>
        <w:t xml:space="preserve"> </w:t>
      </w:r>
      <w:r w:rsidR="00B1622F" w:rsidRPr="009A781A">
        <w:rPr>
          <w:rFonts w:ascii="Arial" w:eastAsiaTheme="minorHAnsi" w:hAnsi="Arial" w:cs="Arial"/>
          <w:sz w:val="23"/>
          <w:szCs w:val="23"/>
          <w:lang w:eastAsia="en-US"/>
        </w:rPr>
        <w:t>second</w:t>
      </w:r>
      <w:r w:rsidR="00E46418" w:rsidRPr="009A781A">
        <w:rPr>
          <w:rFonts w:ascii="Arial" w:eastAsiaTheme="minorHAnsi" w:hAnsi="Arial" w:cs="Arial"/>
          <w:sz w:val="23"/>
          <w:szCs w:val="23"/>
          <w:lang w:eastAsia="en-US"/>
        </w:rPr>
        <w:t>ed</w:t>
      </w:r>
      <w:proofErr w:type="gramEnd"/>
      <w:r w:rsidR="00B1622F" w:rsidRPr="009A781A">
        <w:rPr>
          <w:rFonts w:ascii="Arial" w:eastAsiaTheme="minorHAnsi" w:hAnsi="Arial" w:cs="Arial"/>
          <w:sz w:val="23"/>
          <w:szCs w:val="23"/>
          <w:lang w:eastAsia="en-US"/>
        </w:rPr>
        <w:t xml:space="preserve"> the motion.</w:t>
      </w:r>
    </w:p>
    <w:p w14:paraId="4100D22C" w14:textId="77777777" w:rsidR="00E15C13" w:rsidRDefault="00E15C13" w:rsidP="00E15C13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14:paraId="578BAA24" w14:textId="77777777" w:rsidR="00E15C13" w:rsidRPr="000C58E8" w:rsidRDefault="00E15C13" w:rsidP="00E15C13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0C58E8">
        <w:rPr>
          <w:rFonts w:ascii="Arial" w:hAnsi="Arial" w:cs="Arial"/>
          <w:b/>
          <w:sz w:val="23"/>
          <w:szCs w:val="23"/>
        </w:rPr>
        <w:t xml:space="preserve">_____________________________                  _____________________________        </w:t>
      </w:r>
    </w:p>
    <w:p w14:paraId="240AFDD9" w14:textId="72E5D313" w:rsidR="00E15C13" w:rsidRPr="000C58E8" w:rsidRDefault="00442E98" w:rsidP="00E15C13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Stanley Scott</w:t>
      </w:r>
      <w:r w:rsidR="00E15C13" w:rsidRPr="000C58E8">
        <w:rPr>
          <w:rFonts w:ascii="Arial" w:hAnsi="Arial" w:cs="Arial"/>
          <w:b/>
          <w:sz w:val="23"/>
          <w:szCs w:val="23"/>
        </w:rPr>
        <w:t xml:space="preserve"> </w:t>
      </w:r>
      <w:r w:rsidR="000801F2">
        <w:rPr>
          <w:rFonts w:ascii="Arial" w:hAnsi="Arial" w:cs="Arial"/>
          <w:b/>
          <w:sz w:val="23"/>
          <w:szCs w:val="23"/>
        </w:rPr>
        <w:t xml:space="preserve">- </w:t>
      </w:r>
      <w:r w:rsidR="00E15C13" w:rsidRPr="000C58E8">
        <w:rPr>
          <w:rFonts w:ascii="Arial" w:hAnsi="Arial" w:cs="Arial"/>
          <w:b/>
          <w:sz w:val="23"/>
          <w:szCs w:val="23"/>
        </w:rPr>
        <w:t xml:space="preserve">PRESIDENT                             </w:t>
      </w:r>
      <w:r w:rsidR="000801F2">
        <w:rPr>
          <w:rFonts w:ascii="Arial" w:hAnsi="Arial" w:cs="Arial"/>
          <w:b/>
          <w:sz w:val="23"/>
          <w:szCs w:val="23"/>
        </w:rPr>
        <w:t xml:space="preserve"> Ariel Guerrero - </w:t>
      </w:r>
      <w:r w:rsidR="00E15C13" w:rsidRPr="000C58E8">
        <w:rPr>
          <w:rFonts w:ascii="Arial" w:hAnsi="Arial" w:cs="Arial"/>
          <w:b/>
          <w:sz w:val="23"/>
          <w:szCs w:val="23"/>
        </w:rPr>
        <w:t>SECRETARY</w:t>
      </w:r>
    </w:p>
    <w:p w14:paraId="54B92E58" w14:textId="77777777" w:rsidR="00E15C13" w:rsidRPr="000C58E8" w:rsidRDefault="00E15C13" w:rsidP="00E15C13">
      <w:pPr>
        <w:rPr>
          <w:rFonts w:ascii="Arial" w:hAnsi="Arial" w:cs="Arial"/>
          <w:b/>
          <w:sz w:val="23"/>
          <w:szCs w:val="23"/>
        </w:rPr>
      </w:pPr>
    </w:p>
    <w:p w14:paraId="5F33CEDE" w14:textId="77777777" w:rsidR="00E15C13" w:rsidRPr="000C58E8" w:rsidRDefault="00E15C13" w:rsidP="00E15C13">
      <w:pPr>
        <w:spacing w:after="0"/>
        <w:rPr>
          <w:rFonts w:ascii="Arial" w:hAnsi="Arial" w:cs="Arial"/>
          <w:b/>
          <w:sz w:val="23"/>
          <w:szCs w:val="23"/>
        </w:rPr>
      </w:pPr>
      <w:r w:rsidRPr="000C58E8">
        <w:rPr>
          <w:rFonts w:ascii="Arial" w:hAnsi="Arial" w:cs="Arial"/>
          <w:b/>
          <w:sz w:val="23"/>
          <w:szCs w:val="23"/>
        </w:rPr>
        <w:t>_______________________________               _____________________________</w:t>
      </w:r>
    </w:p>
    <w:p w14:paraId="6193FFE0" w14:textId="45960CB2" w:rsidR="00E15C13" w:rsidRPr="000C58E8" w:rsidRDefault="00442E98" w:rsidP="00E15C13">
      <w:pPr>
        <w:spacing w:after="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Luke Sweeney</w:t>
      </w:r>
      <w:r w:rsidR="000801F2">
        <w:rPr>
          <w:rFonts w:ascii="Arial" w:hAnsi="Arial" w:cs="Arial"/>
          <w:b/>
          <w:sz w:val="23"/>
          <w:szCs w:val="23"/>
        </w:rPr>
        <w:t xml:space="preserve"> - </w:t>
      </w:r>
      <w:r w:rsidR="00E15C13" w:rsidRPr="000C58E8">
        <w:rPr>
          <w:rFonts w:ascii="Arial" w:hAnsi="Arial" w:cs="Arial"/>
          <w:b/>
          <w:sz w:val="23"/>
          <w:szCs w:val="23"/>
        </w:rPr>
        <w:t xml:space="preserve">VICE PRESIDENT                    </w:t>
      </w:r>
      <w:r w:rsidR="00E15C13">
        <w:rPr>
          <w:rFonts w:ascii="Arial" w:hAnsi="Arial" w:cs="Arial"/>
          <w:b/>
          <w:sz w:val="23"/>
          <w:szCs w:val="23"/>
        </w:rPr>
        <w:t xml:space="preserve"> </w:t>
      </w:r>
      <w:r w:rsidR="00946522">
        <w:rPr>
          <w:rFonts w:ascii="Arial" w:hAnsi="Arial" w:cs="Arial"/>
          <w:b/>
          <w:sz w:val="23"/>
          <w:szCs w:val="23"/>
        </w:rPr>
        <w:t>David Muecke</w:t>
      </w:r>
      <w:r w:rsidR="000801F2">
        <w:rPr>
          <w:rFonts w:ascii="Arial" w:hAnsi="Arial" w:cs="Arial"/>
          <w:b/>
          <w:sz w:val="23"/>
          <w:szCs w:val="23"/>
        </w:rPr>
        <w:t xml:space="preserve"> </w:t>
      </w:r>
      <w:r w:rsidR="00E15C13">
        <w:rPr>
          <w:rFonts w:ascii="Arial" w:hAnsi="Arial" w:cs="Arial"/>
          <w:b/>
          <w:sz w:val="23"/>
          <w:szCs w:val="23"/>
        </w:rPr>
        <w:t>-</w:t>
      </w:r>
      <w:r w:rsidR="000801F2">
        <w:rPr>
          <w:rFonts w:ascii="Arial" w:hAnsi="Arial" w:cs="Arial"/>
          <w:b/>
          <w:sz w:val="23"/>
          <w:szCs w:val="23"/>
        </w:rPr>
        <w:t xml:space="preserve"> </w:t>
      </w:r>
      <w:r w:rsidR="00E15C13">
        <w:rPr>
          <w:rFonts w:ascii="Arial" w:hAnsi="Arial" w:cs="Arial"/>
          <w:b/>
          <w:sz w:val="23"/>
          <w:szCs w:val="23"/>
        </w:rPr>
        <w:t>T</w:t>
      </w:r>
      <w:r w:rsidR="00E15C13" w:rsidRPr="000C58E8">
        <w:rPr>
          <w:rFonts w:ascii="Arial" w:hAnsi="Arial" w:cs="Arial"/>
          <w:b/>
          <w:sz w:val="23"/>
          <w:szCs w:val="23"/>
        </w:rPr>
        <w:t>R</w:t>
      </w:r>
      <w:r w:rsidR="00946522">
        <w:rPr>
          <w:rFonts w:ascii="Arial" w:hAnsi="Arial" w:cs="Arial"/>
          <w:b/>
          <w:sz w:val="23"/>
          <w:szCs w:val="23"/>
        </w:rPr>
        <w:t>USTEE</w:t>
      </w:r>
    </w:p>
    <w:p w14:paraId="05CC1D6E" w14:textId="77777777" w:rsidR="00E15C13" w:rsidRPr="000C58E8" w:rsidRDefault="00E15C13" w:rsidP="00E15C13">
      <w:pPr>
        <w:rPr>
          <w:rFonts w:ascii="Arial" w:hAnsi="Arial" w:cs="Arial"/>
          <w:b/>
          <w:sz w:val="23"/>
          <w:szCs w:val="23"/>
        </w:rPr>
      </w:pPr>
    </w:p>
    <w:p w14:paraId="0291AB67" w14:textId="77777777" w:rsidR="00E15C13" w:rsidRPr="000C58E8" w:rsidRDefault="00E15C13" w:rsidP="00E15C13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0C58E8">
        <w:rPr>
          <w:rFonts w:ascii="Arial" w:hAnsi="Arial" w:cs="Arial"/>
          <w:b/>
          <w:sz w:val="23"/>
          <w:szCs w:val="23"/>
        </w:rPr>
        <w:t>______________________________</w:t>
      </w:r>
    </w:p>
    <w:p w14:paraId="3B8A9416" w14:textId="6E2312B6" w:rsidR="00BF310D" w:rsidRPr="00D47551" w:rsidRDefault="00442E98" w:rsidP="00EA464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3"/>
          <w:szCs w:val="23"/>
        </w:rPr>
        <w:t xml:space="preserve">Clint Warren </w:t>
      </w:r>
      <w:r w:rsidR="00E15C13" w:rsidRPr="000C58E8">
        <w:rPr>
          <w:rFonts w:ascii="Arial" w:hAnsi="Arial" w:cs="Arial"/>
          <w:b/>
          <w:sz w:val="23"/>
          <w:szCs w:val="23"/>
        </w:rPr>
        <w:t>- TR</w:t>
      </w:r>
      <w:r w:rsidR="00946522">
        <w:rPr>
          <w:rFonts w:ascii="Arial" w:hAnsi="Arial" w:cs="Arial"/>
          <w:b/>
          <w:sz w:val="23"/>
          <w:szCs w:val="23"/>
        </w:rPr>
        <w:t>EASURER</w:t>
      </w:r>
    </w:p>
    <w:sectPr w:rsidR="00BF310D" w:rsidRPr="00D47551" w:rsidSect="009E3F67">
      <w:headerReference w:type="default" r:id="rId8"/>
      <w:footerReference w:type="default" r:id="rId9"/>
      <w:pgSz w:w="12240" w:h="15840"/>
      <w:pgMar w:top="720" w:right="720" w:bottom="720" w:left="720" w:header="720" w:footer="10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B902B" w14:textId="77777777" w:rsidR="00102282" w:rsidRDefault="00102282" w:rsidP="00303A20">
      <w:pPr>
        <w:spacing w:after="0" w:line="240" w:lineRule="auto"/>
      </w:pPr>
      <w:r>
        <w:separator/>
      </w:r>
    </w:p>
  </w:endnote>
  <w:endnote w:type="continuationSeparator" w:id="0">
    <w:p w14:paraId="30E7A731" w14:textId="77777777" w:rsidR="00102282" w:rsidRDefault="00102282" w:rsidP="00303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65217" w14:textId="4CF6C5F1" w:rsidR="001639BC" w:rsidRDefault="001639BC" w:rsidP="00250453">
    <w:pPr>
      <w:pStyle w:val="Footer"/>
      <w:jc w:val="center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>____________________________________________________________________________________________________________</w:t>
    </w:r>
  </w:p>
  <w:p w14:paraId="3952B9A3" w14:textId="6DB9C2E2" w:rsidR="00250453" w:rsidRDefault="00250453" w:rsidP="00250453">
    <w:pPr>
      <w:pStyle w:val="Footer"/>
      <w:jc w:val="center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>Coldspring Terrace Board of Trustees</w:t>
    </w:r>
  </w:p>
  <w:p w14:paraId="35A8766F" w14:textId="12322838" w:rsidR="00250453" w:rsidRPr="007D5799" w:rsidRDefault="007B2BAB" w:rsidP="00250453">
    <w:pPr>
      <w:pStyle w:val="Footer"/>
      <w:ind w:left="720"/>
      <w:rPr>
        <w:rFonts w:ascii="Times New Roman" w:hAnsi="Times New Roman" w:cs="Times New Roman"/>
        <w:sz w:val="20"/>
        <w:szCs w:val="20"/>
      </w:rPr>
    </w:pPr>
    <w:r w:rsidRPr="00343C71">
      <w:rPr>
        <w:rFonts w:ascii="Times New Roman" w:hAnsi="Times New Roman" w:cs="Times New Roman"/>
        <w:sz w:val="20"/>
        <w:szCs w:val="20"/>
      </w:rPr>
      <w:t xml:space="preserve">Stanley Scott </w:t>
    </w:r>
    <w:r w:rsidR="00343C71">
      <w:rPr>
        <w:rFonts w:ascii="Times New Roman" w:hAnsi="Times New Roman" w:cs="Times New Roman"/>
        <w:sz w:val="20"/>
        <w:szCs w:val="20"/>
      </w:rPr>
      <w:t>-</w:t>
    </w:r>
    <w:r w:rsidR="00883E9A">
      <w:rPr>
        <w:rFonts w:ascii="Times New Roman" w:hAnsi="Times New Roman" w:cs="Times New Roman"/>
        <w:sz w:val="20"/>
        <w:szCs w:val="20"/>
      </w:rPr>
      <w:t xml:space="preserve"> </w:t>
    </w:r>
    <w:r w:rsidR="00250453">
      <w:rPr>
        <w:rFonts w:ascii="Times New Roman" w:hAnsi="Times New Roman" w:cs="Times New Roman"/>
        <w:sz w:val="20"/>
        <w:szCs w:val="20"/>
      </w:rPr>
      <w:t>President</w:t>
    </w:r>
    <w:r w:rsidR="00883E9A">
      <w:rPr>
        <w:rFonts w:ascii="Times New Roman" w:hAnsi="Times New Roman" w:cs="Times New Roman"/>
        <w:sz w:val="20"/>
        <w:szCs w:val="20"/>
      </w:rPr>
      <w:t xml:space="preserve"> </w:t>
    </w:r>
    <w:r w:rsidR="00250453" w:rsidRPr="007D5799">
      <w:rPr>
        <w:rFonts w:ascii="Times New Roman" w:hAnsi="Times New Roman" w:cs="Times New Roman"/>
        <w:sz w:val="20"/>
        <w:szCs w:val="20"/>
      </w:rPr>
      <w:t>-</w:t>
    </w:r>
    <w:r>
      <w:rPr>
        <w:rFonts w:ascii="Times New Roman" w:hAnsi="Times New Roman" w:cs="Times New Roman"/>
        <w:sz w:val="20"/>
        <w:szCs w:val="20"/>
      </w:rPr>
      <w:t>936</w:t>
    </w:r>
    <w:r w:rsidR="00250453" w:rsidRPr="007D5799">
      <w:rPr>
        <w:rFonts w:ascii="Times New Roman" w:hAnsi="Times New Roman" w:cs="Times New Roman"/>
        <w:sz w:val="20"/>
        <w:szCs w:val="20"/>
      </w:rPr>
      <w:t>-</w:t>
    </w:r>
    <w:r>
      <w:rPr>
        <w:rFonts w:ascii="Times New Roman" w:hAnsi="Times New Roman" w:cs="Times New Roman"/>
        <w:sz w:val="20"/>
        <w:szCs w:val="20"/>
      </w:rPr>
      <w:t>933</w:t>
    </w:r>
    <w:r w:rsidR="00250453" w:rsidRPr="007D5799">
      <w:rPr>
        <w:rFonts w:ascii="Times New Roman" w:hAnsi="Times New Roman" w:cs="Times New Roman"/>
        <w:sz w:val="20"/>
        <w:szCs w:val="20"/>
      </w:rPr>
      <w:t>-</w:t>
    </w:r>
    <w:r>
      <w:rPr>
        <w:rFonts w:ascii="Times New Roman" w:hAnsi="Times New Roman" w:cs="Times New Roman"/>
        <w:sz w:val="20"/>
        <w:szCs w:val="20"/>
      </w:rPr>
      <w:t>0035</w:t>
    </w:r>
    <w:r w:rsidR="00250453">
      <w:rPr>
        <w:rFonts w:ascii="Times New Roman" w:hAnsi="Times New Roman" w:cs="Times New Roman"/>
        <w:sz w:val="20"/>
        <w:szCs w:val="20"/>
      </w:rPr>
      <w:t xml:space="preserve">                                    </w:t>
    </w:r>
    <w:r>
      <w:rPr>
        <w:rFonts w:ascii="Times New Roman" w:hAnsi="Times New Roman" w:cs="Times New Roman"/>
        <w:sz w:val="20"/>
        <w:szCs w:val="20"/>
      </w:rPr>
      <w:t>Clint Warren</w:t>
    </w:r>
    <w:r w:rsidR="00883E9A">
      <w:rPr>
        <w:rFonts w:ascii="Times New Roman" w:hAnsi="Times New Roman" w:cs="Times New Roman"/>
        <w:sz w:val="20"/>
        <w:szCs w:val="20"/>
      </w:rPr>
      <w:t xml:space="preserve"> – </w:t>
    </w:r>
    <w:r w:rsidR="00250453">
      <w:rPr>
        <w:rFonts w:ascii="Times New Roman" w:hAnsi="Times New Roman" w:cs="Times New Roman"/>
        <w:sz w:val="20"/>
        <w:szCs w:val="20"/>
      </w:rPr>
      <w:t>Treasurer</w:t>
    </w:r>
    <w:r w:rsidR="00883E9A">
      <w:rPr>
        <w:rFonts w:ascii="Times New Roman" w:hAnsi="Times New Roman" w:cs="Times New Roman"/>
        <w:sz w:val="20"/>
        <w:szCs w:val="20"/>
      </w:rPr>
      <w:t xml:space="preserve"> </w:t>
    </w:r>
    <w:r w:rsidR="00250453">
      <w:rPr>
        <w:rFonts w:ascii="Times New Roman" w:hAnsi="Times New Roman" w:cs="Times New Roman"/>
        <w:sz w:val="20"/>
        <w:szCs w:val="20"/>
      </w:rPr>
      <w:t>-</w:t>
    </w:r>
    <w:r w:rsidR="00343C71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832</w:t>
    </w:r>
    <w:r w:rsidR="00250453">
      <w:rPr>
        <w:rFonts w:ascii="Times New Roman" w:hAnsi="Times New Roman" w:cs="Times New Roman"/>
        <w:sz w:val="20"/>
        <w:szCs w:val="20"/>
      </w:rPr>
      <w:t>-</w:t>
    </w:r>
    <w:r>
      <w:rPr>
        <w:rFonts w:ascii="Times New Roman" w:hAnsi="Times New Roman" w:cs="Times New Roman"/>
        <w:sz w:val="20"/>
        <w:szCs w:val="20"/>
      </w:rPr>
      <w:t>444</w:t>
    </w:r>
    <w:r w:rsidR="00250453">
      <w:rPr>
        <w:rFonts w:ascii="Times New Roman" w:hAnsi="Times New Roman" w:cs="Times New Roman"/>
        <w:sz w:val="20"/>
        <w:szCs w:val="20"/>
      </w:rPr>
      <w:t>-</w:t>
    </w:r>
    <w:r>
      <w:rPr>
        <w:rFonts w:ascii="Times New Roman" w:hAnsi="Times New Roman" w:cs="Times New Roman"/>
        <w:sz w:val="20"/>
        <w:szCs w:val="20"/>
      </w:rPr>
      <w:t>3477</w:t>
    </w:r>
  </w:p>
  <w:p w14:paraId="1AD46076" w14:textId="67ADBDD0" w:rsidR="00250453" w:rsidRDefault="007B2BAB" w:rsidP="00250453">
    <w:pPr>
      <w:pStyle w:val="Footer"/>
      <w:ind w:left="72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Luke Sweeney</w:t>
    </w:r>
    <w:r w:rsidR="00883E9A" w:rsidRPr="00343C71">
      <w:rPr>
        <w:rFonts w:ascii="Times New Roman" w:hAnsi="Times New Roman" w:cs="Times New Roman"/>
        <w:sz w:val="20"/>
        <w:szCs w:val="20"/>
      </w:rPr>
      <w:t xml:space="preserve"> </w:t>
    </w:r>
    <w:r w:rsidR="00250453" w:rsidRPr="00343C71">
      <w:rPr>
        <w:rFonts w:ascii="Times New Roman" w:hAnsi="Times New Roman" w:cs="Times New Roman"/>
        <w:sz w:val="20"/>
        <w:szCs w:val="20"/>
      </w:rPr>
      <w:t>-</w:t>
    </w:r>
    <w:r w:rsidR="00250453" w:rsidRPr="007D5799">
      <w:rPr>
        <w:rFonts w:ascii="Times New Roman" w:hAnsi="Times New Roman" w:cs="Times New Roman"/>
        <w:sz w:val="20"/>
        <w:szCs w:val="20"/>
      </w:rPr>
      <w:t xml:space="preserve"> V</w:t>
    </w:r>
    <w:r w:rsidR="00250453">
      <w:rPr>
        <w:rFonts w:ascii="Times New Roman" w:hAnsi="Times New Roman" w:cs="Times New Roman"/>
        <w:sz w:val="20"/>
        <w:szCs w:val="20"/>
      </w:rPr>
      <w:t>ice President</w:t>
    </w:r>
    <w:r w:rsidR="00343C71">
      <w:rPr>
        <w:rFonts w:ascii="Times New Roman" w:hAnsi="Times New Roman" w:cs="Times New Roman"/>
        <w:sz w:val="20"/>
        <w:szCs w:val="20"/>
      </w:rPr>
      <w:t xml:space="preserve"> </w:t>
    </w:r>
    <w:r w:rsidR="00250453">
      <w:rPr>
        <w:rFonts w:ascii="Times New Roman" w:hAnsi="Times New Roman" w:cs="Times New Roman"/>
        <w:sz w:val="20"/>
        <w:szCs w:val="20"/>
      </w:rPr>
      <w:t xml:space="preserve">- </w:t>
    </w:r>
    <w:r>
      <w:rPr>
        <w:rFonts w:ascii="Times New Roman" w:hAnsi="Times New Roman" w:cs="Times New Roman"/>
        <w:sz w:val="20"/>
        <w:szCs w:val="20"/>
      </w:rPr>
      <w:t>713</w:t>
    </w:r>
    <w:r w:rsidR="00250453">
      <w:rPr>
        <w:rFonts w:ascii="Times New Roman" w:hAnsi="Times New Roman" w:cs="Times New Roman"/>
        <w:sz w:val="20"/>
        <w:szCs w:val="20"/>
      </w:rPr>
      <w:t>-</w:t>
    </w:r>
    <w:r>
      <w:rPr>
        <w:rFonts w:ascii="Times New Roman" w:hAnsi="Times New Roman" w:cs="Times New Roman"/>
        <w:sz w:val="20"/>
        <w:szCs w:val="20"/>
      </w:rPr>
      <w:t>906</w:t>
    </w:r>
    <w:r w:rsidR="00250453">
      <w:rPr>
        <w:rFonts w:ascii="Times New Roman" w:hAnsi="Times New Roman" w:cs="Times New Roman"/>
        <w:sz w:val="20"/>
        <w:szCs w:val="20"/>
      </w:rPr>
      <w:t>-</w:t>
    </w:r>
    <w:r>
      <w:rPr>
        <w:rFonts w:ascii="Times New Roman" w:hAnsi="Times New Roman" w:cs="Times New Roman"/>
        <w:sz w:val="20"/>
        <w:szCs w:val="20"/>
      </w:rPr>
      <w:t>5748</w:t>
    </w:r>
    <w:r w:rsidR="00250453">
      <w:rPr>
        <w:rFonts w:ascii="Times New Roman" w:hAnsi="Times New Roman" w:cs="Times New Roman"/>
        <w:sz w:val="20"/>
        <w:szCs w:val="20"/>
      </w:rPr>
      <w:t xml:space="preserve">                        </w:t>
    </w:r>
    <w:r>
      <w:rPr>
        <w:rFonts w:ascii="Times New Roman" w:hAnsi="Times New Roman" w:cs="Times New Roman"/>
        <w:sz w:val="20"/>
        <w:szCs w:val="20"/>
      </w:rPr>
      <w:t>David Muecke</w:t>
    </w:r>
    <w:r w:rsidR="00343C71">
      <w:rPr>
        <w:rFonts w:ascii="Times New Roman" w:hAnsi="Times New Roman" w:cs="Times New Roman"/>
        <w:sz w:val="20"/>
        <w:szCs w:val="20"/>
      </w:rPr>
      <w:t xml:space="preserve"> – </w:t>
    </w:r>
    <w:r w:rsidR="00250453">
      <w:rPr>
        <w:rFonts w:ascii="Times New Roman" w:hAnsi="Times New Roman" w:cs="Times New Roman"/>
        <w:sz w:val="20"/>
        <w:szCs w:val="20"/>
      </w:rPr>
      <w:t>Trustee</w:t>
    </w:r>
    <w:r w:rsidR="00343C71">
      <w:rPr>
        <w:rFonts w:ascii="Times New Roman" w:hAnsi="Times New Roman" w:cs="Times New Roman"/>
        <w:sz w:val="20"/>
        <w:szCs w:val="20"/>
      </w:rPr>
      <w:t xml:space="preserve"> – </w:t>
    </w:r>
    <w:r>
      <w:rPr>
        <w:rFonts w:ascii="Times New Roman" w:hAnsi="Times New Roman" w:cs="Times New Roman"/>
        <w:sz w:val="20"/>
        <w:szCs w:val="20"/>
      </w:rPr>
      <w:t>281</w:t>
    </w:r>
    <w:r w:rsidR="00343C71">
      <w:rPr>
        <w:rFonts w:ascii="Times New Roman" w:hAnsi="Times New Roman" w:cs="Times New Roman"/>
        <w:sz w:val="20"/>
        <w:szCs w:val="20"/>
      </w:rPr>
      <w:t>-</w:t>
    </w:r>
    <w:r>
      <w:rPr>
        <w:rFonts w:ascii="Times New Roman" w:hAnsi="Times New Roman" w:cs="Times New Roman"/>
        <w:sz w:val="20"/>
        <w:szCs w:val="20"/>
      </w:rPr>
      <w:t>627</w:t>
    </w:r>
    <w:r w:rsidR="00250453">
      <w:rPr>
        <w:rFonts w:ascii="Times New Roman" w:hAnsi="Times New Roman" w:cs="Times New Roman"/>
        <w:sz w:val="20"/>
        <w:szCs w:val="20"/>
      </w:rPr>
      <w:t>-</w:t>
    </w:r>
    <w:r>
      <w:rPr>
        <w:rFonts w:ascii="Times New Roman" w:hAnsi="Times New Roman" w:cs="Times New Roman"/>
        <w:sz w:val="20"/>
        <w:szCs w:val="20"/>
      </w:rPr>
      <w:t>9694</w:t>
    </w:r>
  </w:p>
  <w:p w14:paraId="60854411" w14:textId="52E1346D" w:rsidR="00250453" w:rsidRPr="002625C7" w:rsidRDefault="00343C71" w:rsidP="00250453">
    <w:pPr>
      <w:pStyle w:val="Footer"/>
      <w:ind w:left="72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Ariel Guerrero - </w:t>
    </w:r>
    <w:r w:rsidR="00250453" w:rsidRPr="007D5799">
      <w:rPr>
        <w:rFonts w:ascii="Times New Roman" w:hAnsi="Times New Roman" w:cs="Times New Roman"/>
        <w:sz w:val="20"/>
        <w:szCs w:val="20"/>
      </w:rPr>
      <w:t>Secretary</w:t>
    </w:r>
    <w:r>
      <w:rPr>
        <w:rFonts w:ascii="Times New Roman" w:hAnsi="Times New Roman" w:cs="Times New Roman"/>
        <w:sz w:val="20"/>
        <w:szCs w:val="20"/>
      </w:rPr>
      <w:t xml:space="preserve"> - 713-598-5548</w:t>
    </w:r>
    <w:r w:rsidR="00250453">
      <w:rPr>
        <w:rFonts w:ascii="Times New Roman" w:hAnsi="Times New Roman" w:cs="Times New Roman"/>
        <w:sz w:val="20"/>
        <w:szCs w:val="20"/>
      </w:rPr>
      <w:t xml:space="preserve">                                 </w:t>
    </w:r>
    <w:r w:rsidR="007B2BAB">
      <w:rPr>
        <w:rFonts w:ascii="Times New Roman" w:hAnsi="Times New Roman" w:cs="Times New Roman"/>
        <w:sz w:val="20"/>
        <w:szCs w:val="20"/>
      </w:rPr>
      <w:t>Tena Wells</w:t>
    </w:r>
    <w:r w:rsidR="00883E9A">
      <w:rPr>
        <w:rFonts w:ascii="Times New Roman" w:hAnsi="Times New Roman" w:cs="Times New Roman"/>
        <w:sz w:val="20"/>
        <w:szCs w:val="20"/>
      </w:rPr>
      <w:t xml:space="preserve"> </w:t>
    </w:r>
    <w:r w:rsidR="00250453">
      <w:rPr>
        <w:rFonts w:ascii="Times New Roman" w:hAnsi="Times New Roman" w:cs="Times New Roman"/>
        <w:sz w:val="20"/>
        <w:szCs w:val="20"/>
      </w:rPr>
      <w:t>-</w:t>
    </w:r>
    <w:r w:rsidR="00883E9A">
      <w:rPr>
        <w:rFonts w:ascii="Times New Roman" w:hAnsi="Times New Roman" w:cs="Times New Roman"/>
        <w:sz w:val="20"/>
        <w:szCs w:val="20"/>
      </w:rPr>
      <w:t xml:space="preserve"> </w:t>
    </w:r>
    <w:r w:rsidR="00250453">
      <w:rPr>
        <w:rFonts w:ascii="Times New Roman" w:hAnsi="Times New Roman" w:cs="Times New Roman"/>
        <w:sz w:val="20"/>
        <w:szCs w:val="20"/>
      </w:rPr>
      <w:t xml:space="preserve">Managing Agent </w:t>
    </w:r>
    <w:r w:rsidR="007B2BAB">
      <w:rPr>
        <w:rFonts w:ascii="Times New Roman" w:hAnsi="Times New Roman" w:cs="Times New Roman"/>
        <w:sz w:val="20"/>
        <w:szCs w:val="20"/>
      </w:rPr>
      <w:t>936</w:t>
    </w:r>
    <w:r w:rsidR="00250453">
      <w:rPr>
        <w:rFonts w:ascii="Times New Roman" w:hAnsi="Times New Roman" w:cs="Times New Roman"/>
        <w:sz w:val="20"/>
        <w:szCs w:val="20"/>
      </w:rPr>
      <w:t>-</w:t>
    </w:r>
    <w:r w:rsidR="007B2BAB">
      <w:rPr>
        <w:rFonts w:ascii="Times New Roman" w:hAnsi="Times New Roman" w:cs="Times New Roman"/>
        <w:sz w:val="20"/>
        <w:szCs w:val="20"/>
      </w:rPr>
      <w:t>228</w:t>
    </w:r>
    <w:r w:rsidR="00250453">
      <w:rPr>
        <w:rFonts w:ascii="Times New Roman" w:hAnsi="Times New Roman" w:cs="Times New Roman"/>
        <w:sz w:val="20"/>
        <w:szCs w:val="20"/>
      </w:rPr>
      <w:t>-</w:t>
    </w:r>
    <w:r w:rsidR="00F969AA">
      <w:rPr>
        <w:rFonts w:ascii="Times New Roman" w:hAnsi="Times New Roman" w:cs="Times New Roman"/>
        <w:sz w:val="20"/>
        <w:szCs w:val="20"/>
      </w:rPr>
      <w:t>3863</w:t>
    </w:r>
    <w:r w:rsidR="00250453" w:rsidRPr="007D5799">
      <w:rPr>
        <w:rFonts w:ascii="Times New Roman" w:hAnsi="Times New Roman" w:cs="Times New Roman"/>
        <w:sz w:val="20"/>
        <w:szCs w:val="20"/>
      </w:rPr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3C5AF" w14:textId="77777777" w:rsidR="00102282" w:rsidRDefault="00102282" w:rsidP="00303A20">
      <w:pPr>
        <w:spacing w:after="0" w:line="240" w:lineRule="auto"/>
      </w:pPr>
      <w:r>
        <w:separator/>
      </w:r>
    </w:p>
  </w:footnote>
  <w:footnote w:type="continuationSeparator" w:id="0">
    <w:p w14:paraId="339F33AD" w14:textId="77777777" w:rsidR="00102282" w:rsidRDefault="00102282" w:rsidP="00303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03048" w14:textId="77777777" w:rsidR="00250453" w:rsidRPr="003C0FC9" w:rsidRDefault="00250453" w:rsidP="00250453">
    <w:pPr>
      <w:pStyle w:val="Header"/>
      <w:jc w:val="center"/>
      <w:rPr>
        <w:rFonts w:ascii="Times New Roman" w:hAnsi="Times New Roman" w:cs="Times New Roman"/>
        <w:b/>
        <w:i/>
        <w:sz w:val="28"/>
        <w:szCs w:val="28"/>
      </w:rPr>
    </w:pPr>
    <w:r w:rsidRPr="003C0FC9">
      <w:rPr>
        <w:rFonts w:ascii="Times New Roman" w:hAnsi="Times New Roman" w:cs="Times New Roman"/>
        <w:b/>
        <w:i/>
        <w:sz w:val="28"/>
        <w:szCs w:val="28"/>
      </w:rPr>
      <w:t>Coldspring Terrace Property Owners Improvement Association, Inc.</w:t>
    </w:r>
  </w:p>
  <w:p w14:paraId="52370BF5" w14:textId="493278C7" w:rsidR="00B069C2" w:rsidRPr="00B069C2" w:rsidRDefault="00250453" w:rsidP="00B069C2">
    <w:pPr>
      <w:pStyle w:val="yiv9565565342s3"/>
      <w:shd w:val="clear" w:color="auto" w:fill="FFFFFF"/>
      <w:spacing w:before="0" w:beforeAutospacing="0" w:after="0" w:afterAutospacing="0"/>
      <w:jc w:val="center"/>
      <w:rPr>
        <w:b/>
        <w:iCs/>
        <w:sz w:val="18"/>
        <w:szCs w:val="18"/>
      </w:rPr>
    </w:pPr>
    <w:r w:rsidRPr="00EF1A19">
      <w:rPr>
        <w:b/>
        <w:iCs/>
        <w:sz w:val="18"/>
        <w:szCs w:val="18"/>
      </w:rPr>
      <w:t xml:space="preserve">DTA Community </w:t>
    </w:r>
    <w:r w:rsidRPr="00B069C2">
      <w:rPr>
        <w:b/>
        <w:iCs/>
        <w:sz w:val="18"/>
        <w:szCs w:val="18"/>
      </w:rPr>
      <w:t xml:space="preserve">Management Services, Inc. </w:t>
    </w:r>
    <w:r w:rsidR="00B069C2" w:rsidRPr="00B069C2">
      <w:rPr>
        <w:b/>
        <w:iCs/>
        <w:sz w:val="18"/>
        <w:szCs w:val="18"/>
      </w:rPr>
      <w:t>206a S. Loop 336 #270 Conroe, Texas 77304</w:t>
    </w:r>
  </w:p>
  <w:p w14:paraId="24D2A6C6" w14:textId="526A9983" w:rsidR="00B069C2" w:rsidRPr="00B069C2" w:rsidRDefault="00B069C2" w:rsidP="00B069C2">
    <w:pPr>
      <w:pStyle w:val="yiv9565565342s3"/>
      <w:shd w:val="clear" w:color="auto" w:fill="FFFFFF"/>
      <w:spacing w:before="0" w:beforeAutospacing="0" w:after="0" w:afterAutospacing="0"/>
      <w:jc w:val="center"/>
      <w:rPr>
        <w:rFonts w:ascii="Helvetica" w:hAnsi="Helvetica" w:cs="Helvetica"/>
        <w:color w:val="1D2228"/>
        <w:sz w:val="18"/>
        <w:szCs w:val="18"/>
      </w:rPr>
    </w:pPr>
    <w:r w:rsidRPr="00B069C2">
      <w:rPr>
        <w:rStyle w:val="yiv9565565342bumpedfont15"/>
        <w:b/>
        <w:bCs/>
        <w:i/>
        <w:iCs/>
        <w:color w:val="1D2228"/>
        <w:sz w:val="18"/>
        <w:szCs w:val="18"/>
      </w:rPr>
      <w:t>CTPOIAI.COM  </w:t>
    </w:r>
    <w:hyperlink r:id="rId1" w:tgtFrame="_blank" w:history="1">
      <w:r w:rsidRPr="00B069C2">
        <w:rPr>
          <w:rStyle w:val="yiv9565565342bumpedfont15"/>
          <w:i/>
          <w:iCs/>
          <w:color w:val="0000FF"/>
          <w:sz w:val="18"/>
          <w:szCs w:val="18"/>
          <w:u w:val="single"/>
        </w:rPr>
        <w:t>ctpoiai@gmail.com</w:t>
      </w:r>
    </w:hyperlink>
    <w:r w:rsidRPr="00B069C2">
      <w:rPr>
        <w:rStyle w:val="yiv9565565342bumpedfont15"/>
        <w:b/>
        <w:bCs/>
        <w:i/>
        <w:iCs/>
        <w:color w:val="1D2228"/>
        <w:sz w:val="18"/>
        <w:szCs w:val="18"/>
      </w:rPr>
      <w:t>  </w:t>
    </w:r>
    <w:r w:rsidRPr="00B069C2">
      <w:rPr>
        <w:rStyle w:val="yiv9565565342bumpedfont20"/>
        <w:color w:val="1D2228"/>
        <w:sz w:val="18"/>
        <w:szCs w:val="18"/>
        <w:shd w:val="clear" w:color="auto" w:fill="FFFFFF"/>
      </w:rPr>
      <w:t> </w:t>
    </w:r>
    <w:r w:rsidR="00F434E8" w:rsidRPr="00125C64">
      <w:rPr>
        <w:rStyle w:val="Hyperlink"/>
        <w:i/>
        <w:iCs/>
        <w:sz w:val="18"/>
        <w:szCs w:val="18"/>
      </w:rPr>
      <w:t>tena</w:t>
    </w:r>
    <w:hyperlink r:id="rId2" w:history="1">
      <w:r w:rsidR="00F434E8" w:rsidRPr="00125C64">
        <w:rPr>
          <w:rStyle w:val="Hyperlink"/>
          <w:i/>
          <w:iCs/>
          <w:sz w:val="18"/>
          <w:szCs w:val="18"/>
          <w:shd w:val="clear" w:color="auto" w:fill="FFFFFF"/>
        </w:rPr>
        <w:t>@webdta.com</w:t>
      </w:r>
    </w:hyperlink>
    <w:r w:rsidR="00F434E8" w:rsidRPr="00B069C2">
      <w:rPr>
        <w:rFonts w:ascii="Helvetica" w:hAnsi="Helvetica" w:cs="Helvetica"/>
        <w:color w:val="1D2228"/>
        <w:sz w:val="18"/>
        <w:szCs w:val="18"/>
      </w:rPr>
      <w:t xml:space="preserve"> </w:t>
    </w:r>
  </w:p>
  <w:p w14:paraId="3B8A941F" w14:textId="3F06856B" w:rsidR="00303A20" w:rsidRDefault="00303A20" w:rsidP="00B069C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685D"/>
    <w:multiLevelType w:val="hybridMultilevel"/>
    <w:tmpl w:val="95F8F258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0A4E36"/>
    <w:multiLevelType w:val="hybridMultilevel"/>
    <w:tmpl w:val="8CFE6D30"/>
    <w:lvl w:ilvl="0" w:tplc="FFFFFFFF">
      <w:start w:val="1"/>
      <w:numFmt w:val="lowerLetter"/>
      <w:lvlText w:val="%1."/>
      <w:lvlJc w:val="left"/>
      <w:pPr>
        <w:ind w:left="54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A6B4A"/>
    <w:multiLevelType w:val="hybridMultilevel"/>
    <w:tmpl w:val="8CFE6D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64C7A"/>
    <w:multiLevelType w:val="hybridMultilevel"/>
    <w:tmpl w:val="8CFE6D3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028DF"/>
    <w:multiLevelType w:val="hybridMultilevel"/>
    <w:tmpl w:val="B17678B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A3A29BF"/>
    <w:multiLevelType w:val="hybridMultilevel"/>
    <w:tmpl w:val="62FAA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A1D15"/>
    <w:multiLevelType w:val="hybridMultilevel"/>
    <w:tmpl w:val="408EE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04487"/>
    <w:multiLevelType w:val="hybridMultilevel"/>
    <w:tmpl w:val="F572A698"/>
    <w:lvl w:ilvl="0" w:tplc="DBF0153C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56C69"/>
    <w:multiLevelType w:val="hybridMultilevel"/>
    <w:tmpl w:val="8CFE6D30"/>
    <w:lvl w:ilvl="0" w:tplc="FFFFFFFF">
      <w:start w:val="1"/>
      <w:numFmt w:val="lowerLetter"/>
      <w:lvlText w:val="%1."/>
      <w:lvlJc w:val="left"/>
      <w:pPr>
        <w:ind w:left="54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7623A"/>
    <w:multiLevelType w:val="hybridMultilevel"/>
    <w:tmpl w:val="22547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937DB"/>
    <w:multiLevelType w:val="hybridMultilevel"/>
    <w:tmpl w:val="F2F8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42087C"/>
    <w:multiLevelType w:val="hybridMultilevel"/>
    <w:tmpl w:val="1E9C9660"/>
    <w:lvl w:ilvl="0" w:tplc="04090001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386" w:hanging="360"/>
      </w:pPr>
    </w:lvl>
    <w:lvl w:ilvl="2" w:tplc="FFFFFFFF" w:tentative="1">
      <w:start w:val="1"/>
      <w:numFmt w:val="lowerRoman"/>
      <w:lvlText w:val="%3."/>
      <w:lvlJc w:val="right"/>
      <w:pPr>
        <w:ind w:left="2106" w:hanging="180"/>
      </w:pPr>
    </w:lvl>
    <w:lvl w:ilvl="3" w:tplc="FFFFFFFF" w:tentative="1">
      <w:start w:val="1"/>
      <w:numFmt w:val="decimal"/>
      <w:lvlText w:val="%4."/>
      <w:lvlJc w:val="left"/>
      <w:pPr>
        <w:ind w:left="2826" w:hanging="360"/>
      </w:pPr>
    </w:lvl>
    <w:lvl w:ilvl="4" w:tplc="FFFFFFFF" w:tentative="1">
      <w:start w:val="1"/>
      <w:numFmt w:val="lowerLetter"/>
      <w:lvlText w:val="%5."/>
      <w:lvlJc w:val="left"/>
      <w:pPr>
        <w:ind w:left="3546" w:hanging="360"/>
      </w:pPr>
    </w:lvl>
    <w:lvl w:ilvl="5" w:tplc="FFFFFFFF" w:tentative="1">
      <w:start w:val="1"/>
      <w:numFmt w:val="lowerRoman"/>
      <w:lvlText w:val="%6."/>
      <w:lvlJc w:val="right"/>
      <w:pPr>
        <w:ind w:left="4266" w:hanging="180"/>
      </w:pPr>
    </w:lvl>
    <w:lvl w:ilvl="6" w:tplc="FFFFFFFF" w:tentative="1">
      <w:start w:val="1"/>
      <w:numFmt w:val="decimal"/>
      <w:lvlText w:val="%7."/>
      <w:lvlJc w:val="left"/>
      <w:pPr>
        <w:ind w:left="4986" w:hanging="360"/>
      </w:pPr>
    </w:lvl>
    <w:lvl w:ilvl="7" w:tplc="FFFFFFFF" w:tentative="1">
      <w:start w:val="1"/>
      <w:numFmt w:val="lowerLetter"/>
      <w:lvlText w:val="%8."/>
      <w:lvlJc w:val="left"/>
      <w:pPr>
        <w:ind w:left="5706" w:hanging="360"/>
      </w:pPr>
    </w:lvl>
    <w:lvl w:ilvl="8" w:tplc="FFFFFFFF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2" w15:restartNumberingAfterBreak="0">
    <w:nsid w:val="735727EB"/>
    <w:multiLevelType w:val="hybridMultilevel"/>
    <w:tmpl w:val="5BE83DEE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0D5FFC"/>
    <w:multiLevelType w:val="hybridMultilevel"/>
    <w:tmpl w:val="78F850F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23466913">
    <w:abstractNumId w:val="2"/>
  </w:num>
  <w:num w:numId="2" w16cid:durableId="2048527032">
    <w:abstractNumId w:val="6"/>
  </w:num>
  <w:num w:numId="3" w16cid:durableId="1170485971">
    <w:abstractNumId w:val="5"/>
  </w:num>
  <w:num w:numId="4" w16cid:durableId="911814548">
    <w:abstractNumId w:val="3"/>
  </w:num>
  <w:num w:numId="5" w16cid:durableId="1835758709">
    <w:abstractNumId w:val="7"/>
  </w:num>
  <w:num w:numId="6" w16cid:durableId="1806002277">
    <w:abstractNumId w:val="1"/>
  </w:num>
  <w:num w:numId="7" w16cid:durableId="174197344">
    <w:abstractNumId w:val="13"/>
  </w:num>
  <w:num w:numId="8" w16cid:durableId="1952978882">
    <w:abstractNumId w:val="11"/>
  </w:num>
  <w:num w:numId="9" w16cid:durableId="723454585">
    <w:abstractNumId w:val="8"/>
  </w:num>
  <w:num w:numId="10" w16cid:durableId="321811314">
    <w:abstractNumId w:val="4"/>
  </w:num>
  <w:num w:numId="11" w16cid:durableId="1365983665">
    <w:abstractNumId w:val="9"/>
  </w:num>
  <w:num w:numId="12" w16cid:durableId="1602254631">
    <w:abstractNumId w:val="10"/>
  </w:num>
  <w:num w:numId="13" w16cid:durableId="1272593885">
    <w:abstractNumId w:val="12"/>
  </w:num>
  <w:num w:numId="14" w16cid:durableId="1260792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A20"/>
    <w:rsid w:val="00016C75"/>
    <w:rsid w:val="00022ED1"/>
    <w:rsid w:val="00027D0F"/>
    <w:rsid w:val="000301A0"/>
    <w:rsid w:val="000350EA"/>
    <w:rsid w:val="00035842"/>
    <w:rsid w:val="000411B2"/>
    <w:rsid w:val="00041AD4"/>
    <w:rsid w:val="000444C6"/>
    <w:rsid w:val="000617BE"/>
    <w:rsid w:val="00062891"/>
    <w:rsid w:val="00062CB3"/>
    <w:rsid w:val="000644CD"/>
    <w:rsid w:val="000801F2"/>
    <w:rsid w:val="0008195C"/>
    <w:rsid w:val="00081F54"/>
    <w:rsid w:val="00083930"/>
    <w:rsid w:val="000924D5"/>
    <w:rsid w:val="000934A6"/>
    <w:rsid w:val="00096427"/>
    <w:rsid w:val="000A113F"/>
    <w:rsid w:val="000A2A50"/>
    <w:rsid w:val="000A36E1"/>
    <w:rsid w:val="000A3DB7"/>
    <w:rsid w:val="000A4AEC"/>
    <w:rsid w:val="000C3520"/>
    <w:rsid w:val="000C430B"/>
    <w:rsid w:val="000C72BD"/>
    <w:rsid w:val="000D0222"/>
    <w:rsid w:val="000D5945"/>
    <w:rsid w:val="000E0101"/>
    <w:rsid w:val="000E2A77"/>
    <w:rsid w:val="000F2EB0"/>
    <w:rsid w:val="000F554D"/>
    <w:rsid w:val="000F6741"/>
    <w:rsid w:val="0010064A"/>
    <w:rsid w:val="00100D01"/>
    <w:rsid w:val="00102282"/>
    <w:rsid w:val="00110959"/>
    <w:rsid w:val="00117CBD"/>
    <w:rsid w:val="0012602E"/>
    <w:rsid w:val="001264FC"/>
    <w:rsid w:val="00130781"/>
    <w:rsid w:val="001569EE"/>
    <w:rsid w:val="0016093A"/>
    <w:rsid w:val="00160A74"/>
    <w:rsid w:val="00162248"/>
    <w:rsid w:val="001639BC"/>
    <w:rsid w:val="00167397"/>
    <w:rsid w:val="00183A98"/>
    <w:rsid w:val="001923F1"/>
    <w:rsid w:val="001924F5"/>
    <w:rsid w:val="00193B6F"/>
    <w:rsid w:val="001943DB"/>
    <w:rsid w:val="001A470B"/>
    <w:rsid w:val="001A7563"/>
    <w:rsid w:val="001C4260"/>
    <w:rsid w:val="001C4E81"/>
    <w:rsid w:val="001D0B75"/>
    <w:rsid w:val="001D543D"/>
    <w:rsid w:val="001D6B08"/>
    <w:rsid w:val="001E0828"/>
    <w:rsid w:val="001E1078"/>
    <w:rsid w:val="001E2945"/>
    <w:rsid w:val="001E670D"/>
    <w:rsid w:val="001E7FB4"/>
    <w:rsid w:val="001F3581"/>
    <w:rsid w:val="00205395"/>
    <w:rsid w:val="002101BA"/>
    <w:rsid w:val="002109CC"/>
    <w:rsid w:val="0022352A"/>
    <w:rsid w:val="0022420A"/>
    <w:rsid w:val="00226BF2"/>
    <w:rsid w:val="00231B40"/>
    <w:rsid w:val="002338A6"/>
    <w:rsid w:val="00236BDE"/>
    <w:rsid w:val="00247C2B"/>
    <w:rsid w:val="00250453"/>
    <w:rsid w:val="00251524"/>
    <w:rsid w:val="00272CE5"/>
    <w:rsid w:val="00273C22"/>
    <w:rsid w:val="002760D8"/>
    <w:rsid w:val="0028306B"/>
    <w:rsid w:val="00292590"/>
    <w:rsid w:val="00292815"/>
    <w:rsid w:val="002A35E7"/>
    <w:rsid w:val="002A488E"/>
    <w:rsid w:val="002A6EB4"/>
    <w:rsid w:val="002B327D"/>
    <w:rsid w:val="002D4967"/>
    <w:rsid w:val="002E3B5B"/>
    <w:rsid w:val="002E5A4B"/>
    <w:rsid w:val="002E5D4E"/>
    <w:rsid w:val="002F00B2"/>
    <w:rsid w:val="002F3995"/>
    <w:rsid w:val="00303A20"/>
    <w:rsid w:val="00310A4B"/>
    <w:rsid w:val="00317885"/>
    <w:rsid w:val="00323AA5"/>
    <w:rsid w:val="00343C71"/>
    <w:rsid w:val="00347A73"/>
    <w:rsid w:val="00351C85"/>
    <w:rsid w:val="0035594D"/>
    <w:rsid w:val="00355FCF"/>
    <w:rsid w:val="00362762"/>
    <w:rsid w:val="00362A22"/>
    <w:rsid w:val="00375387"/>
    <w:rsid w:val="003878AA"/>
    <w:rsid w:val="00392E54"/>
    <w:rsid w:val="00397155"/>
    <w:rsid w:val="003A2CF7"/>
    <w:rsid w:val="003B027A"/>
    <w:rsid w:val="003B1B0D"/>
    <w:rsid w:val="003D5469"/>
    <w:rsid w:val="003E628E"/>
    <w:rsid w:val="003F1AF5"/>
    <w:rsid w:val="0040004B"/>
    <w:rsid w:val="00405E9B"/>
    <w:rsid w:val="00407466"/>
    <w:rsid w:val="00412000"/>
    <w:rsid w:val="00417DC7"/>
    <w:rsid w:val="00426738"/>
    <w:rsid w:val="00430FEB"/>
    <w:rsid w:val="00442E98"/>
    <w:rsid w:val="00445EDD"/>
    <w:rsid w:val="00447895"/>
    <w:rsid w:val="00453F61"/>
    <w:rsid w:val="00463412"/>
    <w:rsid w:val="00470347"/>
    <w:rsid w:val="00474159"/>
    <w:rsid w:val="00477238"/>
    <w:rsid w:val="00482EA7"/>
    <w:rsid w:val="0048552A"/>
    <w:rsid w:val="00494C3C"/>
    <w:rsid w:val="004A2904"/>
    <w:rsid w:val="004A6394"/>
    <w:rsid w:val="004B1214"/>
    <w:rsid w:val="004B7E67"/>
    <w:rsid w:val="004C02BD"/>
    <w:rsid w:val="004C4C83"/>
    <w:rsid w:val="004E4955"/>
    <w:rsid w:val="004E5696"/>
    <w:rsid w:val="004E77C6"/>
    <w:rsid w:val="004F5F32"/>
    <w:rsid w:val="005026B2"/>
    <w:rsid w:val="00512B46"/>
    <w:rsid w:val="00523F06"/>
    <w:rsid w:val="00551F25"/>
    <w:rsid w:val="00555606"/>
    <w:rsid w:val="005570A1"/>
    <w:rsid w:val="00574EF4"/>
    <w:rsid w:val="0057775C"/>
    <w:rsid w:val="005838BD"/>
    <w:rsid w:val="00585336"/>
    <w:rsid w:val="00585F6B"/>
    <w:rsid w:val="005975E5"/>
    <w:rsid w:val="005B3E95"/>
    <w:rsid w:val="005D0AFA"/>
    <w:rsid w:val="005D3975"/>
    <w:rsid w:val="005D4141"/>
    <w:rsid w:val="005D4979"/>
    <w:rsid w:val="005E0CC5"/>
    <w:rsid w:val="005E2B69"/>
    <w:rsid w:val="005F3A54"/>
    <w:rsid w:val="005F487C"/>
    <w:rsid w:val="006131E0"/>
    <w:rsid w:val="00614419"/>
    <w:rsid w:val="00632F47"/>
    <w:rsid w:val="00636F8C"/>
    <w:rsid w:val="00653808"/>
    <w:rsid w:val="00661A77"/>
    <w:rsid w:val="006724BC"/>
    <w:rsid w:val="006759AA"/>
    <w:rsid w:val="006A2EE0"/>
    <w:rsid w:val="006A3D78"/>
    <w:rsid w:val="006B0267"/>
    <w:rsid w:val="006B18F0"/>
    <w:rsid w:val="006C0A14"/>
    <w:rsid w:val="006D3A9E"/>
    <w:rsid w:val="006D3F2B"/>
    <w:rsid w:val="006E1CBC"/>
    <w:rsid w:val="006E32A1"/>
    <w:rsid w:val="006F11BE"/>
    <w:rsid w:val="00707AE0"/>
    <w:rsid w:val="007107C7"/>
    <w:rsid w:val="00722A2E"/>
    <w:rsid w:val="00725E35"/>
    <w:rsid w:val="00735AE8"/>
    <w:rsid w:val="00740E4C"/>
    <w:rsid w:val="00743DB3"/>
    <w:rsid w:val="007527CA"/>
    <w:rsid w:val="00762682"/>
    <w:rsid w:val="00771B69"/>
    <w:rsid w:val="00773CC2"/>
    <w:rsid w:val="00774FF0"/>
    <w:rsid w:val="007803BD"/>
    <w:rsid w:val="00793B7C"/>
    <w:rsid w:val="007A157A"/>
    <w:rsid w:val="007A719B"/>
    <w:rsid w:val="007B1A88"/>
    <w:rsid w:val="007B2BAB"/>
    <w:rsid w:val="007B6CC9"/>
    <w:rsid w:val="007C40DB"/>
    <w:rsid w:val="007D311A"/>
    <w:rsid w:val="007D5799"/>
    <w:rsid w:val="007E13A4"/>
    <w:rsid w:val="007E7FEF"/>
    <w:rsid w:val="007F68BA"/>
    <w:rsid w:val="0080333E"/>
    <w:rsid w:val="00805FC3"/>
    <w:rsid w:val="00817A28"/>
    <w:rsid w:val="00820AA1"/>
    <w:rsid w:val="0082236A"/>
    <w:rsid w:val="00827FFA"/>
    <w:rsid w:val="00832397"/>
    <w:rsid w:val="0083636B"/>
    <w:rsid w:val="008431AB"/>
    <w:rsid w:val="00843C49"/>
    <w:rsid w:val="00844E85"/>
    <w:rsid w:val="00846BA4"/>
    <w:rsid w:val="0084774C"/>
    <w:rsid w:val="00851552"/>
    <w:rsid w:val="008536A6"/>
    <w:rsid w:val="00860525"/>
    <w:rsid w:val="00861AD1"/>
    <w:rsid w:val="008775C8"/>
    <w:rsid w:val="0088002F"/>
    <w:rsid w:val="00883E9A"/>
    <w:rsid w:val="00883EEC"/>
    <w:rsid w:val="008878ED"/>
    <w:rsid w:val="00897721"/>
    <w:rsid w:val="008C6BEF"/>
    <w:rsid w:val="008D3816"/>
    <w:rsid w:val="008D38A1"/>
    <w:rsid w:val="008D5F8F"/>
    <w:rsid w:val="008F08AB"/>
    <w:rsid w:val="008F54AB"/>
    <w:rsid w:val="008F72D0"/>
    <w:rsid w:val="0090209C"/>
    <w:rsid w:val="00913102"/>
    <w:rsid w:val="00916BEC"/>
    <w:rsid w:val="00924BE9"/>
    <w:rsid w:val="00932446"/>
    <w:rsid w:val="00936CC0"/>
    <w:rsid w:val="00940A7C"/>
    <w:rsid w:val="0094295F"/>
    <w:rsid w:val="00942F41"/>
    <w:rsid w:val="00946177"/>
    <w:rsid w:val="00946522"/>
    <w:rsid w:val="00952C12"/>
    <w:rsid w:val="009612FA"/>
    <w:rsid w:val="00962202"/>
    <w:rsid w:val="00973F49"/>
    <w:rsid w:val="00996109"/>
    <w:rsid w:val="009962AD"/>
    <w:rsid w:val="009A093E"/>
    <w:rsid w:val="009A0ADB"/>
    <w:rsid w:val="009A6847"/>
    <w:rsid w:val="009A781A"/>
    <w:rsid w:val="009B04B2"/>
    <w:rsid w:val="009B0CA0"/>
    <w:rsid w:val="009B16CB"/>
    <w:rsid w:val="009B2D05"/>
    <w:rsid w:val="009B56EE"/>
    <w:rsid w:val="009B6814"/>
    <w:rsid w:val="009C0E42"/>
    <w:rsid w:val="009C675C"/>
    <w:rsid w:val="009C6C2C"/>
    <w:rsid w:val="009E1C44"/>
    <w:rsid w:val="009E2A20"/>
    <w:rsid w:val="009E3842"/>
    <w:rsid w:val="009E3F67"/>
    <w:rsid w:val="009E5317"/>
    <w:rsid w:val="009F07E3"/>
    <w:rsid w:val="009F3611"/>
    <w:rsid w:val="009F4353"/>
    <w:rsid w:val="00A02A08"/>
    <w:rsid w:val="00A05E6B"/>
    <w:rsid w:val="00A179AA"/>
    <w:rsid w:val="00A268B9"/>
    <w:rsid w:val="00A32654"/>
    <w:rsid w:val="00A55FD2"/>
    <w:rsid w:val="00A60A0B"/>
    <w:rsid w:val="00A66DAA"/>
    <w:rsid w:val="00A9290D"/>
    <w:rsid w:val="00A931B4"/>
    <w:rsid w:val="00A972CE"/>
    <w:rsid w:val="00AA0D1C"/>
    <w:rsid w:val="00AA74EB"/>
    <w:rsid w:val="00AB4565"/>
    <w:rsid w:val="00AE1146"/>
    <w:rsid w:val="00B069C2"/>
    <w:rsid w:val="00B137B0"/>
    <w:rsid w:val="00B1622F"/>
    <w:rsid w:val="00B364F2"/>
    <w:rsid w:val="00B423C7"/>
    <w:rsid w:val="00B431CA"/>
    <w:rsid w:val="00B4469E"/>
    <w:rsid w:val="00B45EEE"/>
    <w:rsid w:val="00B533F4"/>
    <w:rsid w:val="00B5372B"/>
    <w:rsid w:val="00B5680B"/>
    <w:rsid w:val="00B66BCE"/>
    <w:rsid w:val="00B81032"/>
    <w:rsid w:val="00B81189"/>
    <w:rsid w:val="00B94BC7"/>
    <w:rsid w:val="00BA77A6"/>
    <w:rsid w:val="00BB7037"/>
    <w:rsid w:val="00BB7660"/>
    <w:rsid w:val="00BC1382"/>
    <w:rsid w:val="00BD3259"/>
    <w:rsid w:val="00BD5774"/>
    <w:rsid w:val="00BD7695"/>
    <w:rsid w:val="00BE2819"/>
    <w:rsid w:val="00BF2E10"/>
    <w:rsid w:val="00BF310D"/>
    <w:rsid w:val="00BF318D"/>
    <w:rsid w:val="00C0000E"/>
    <w:rsid w:val="00C041AB"/>
    <w:rsid w:val="00C055AE"/>
    <w:rsid w:val="00C0729C"/>
    <w:rsid w:val="00C31CE6"/>
    <w:rsid w:val="00C370E4"/>
    <w:rsid w:val="00C43128"/>
    <w:rsid w:val="00C43DD9"/>
    <w:rsid w:val="00C62A94"/>
    <w:rsid w:val="00C71F85"/>
    <w:rsid w:val="00C81160"/>
    <w:rsid w:val="00C94F9E"/>
    <w:rsid w:val="00CA398B"/>
    <w:rsid w:val="00CA7D7B"/>
    <w:rsid w:val="00CC0626"/>
    <w:rsid w:val="00CC7949"/>
    <w:rsid w:val="00CD54CA"/>
    <w:rsid w:val="00CE0A4D"/>
    <w:rsid w:val="00CE41EF"/>
    <w:rsid w:val="00CF7EDB"/>
    <w:rsid w:val="00D10266"/>
    <w:rsid w:val="00D35486"/>
    <w:rsid w:val="00D35BF3"/>
    <w:rsid w:val="00D367EB"/>
    <w:rsid w:val="00D37417"/>
    <w:rsid w:val="00D408BE"/>
    <w:rsid w:val="00D47551"/>
    <w:rsid w:val="00D50598"/>
    <w:rsid w:val="00D51FE8"/>
    <w:rsid w:val="00D52FE7"/>
    <w:rsid w:val="00D5321F"/>
    <w:rsid w:val="00D60C88"/>
    <w:rsid w:val="00D611DB"/>
    <w:rsid w:val="00D652B6"/>
    <w:rsid w:val="00D7019C"/>
    <w:rsid w:val="00D90C9C"/>
    <w:rsid w:val="00D93E39"/>
    <w:rsid w:val="00DA0017"/>
    <w:rsid w:val="00DA4C91"/>
    <w:rsid w:val="00DA564C"/>
    <w:rsid w:val="00DB2B70"/>
    <w:rsid w:val="00DB30FE"/>
    <w:rsid w:val="00DC4772"/>
    <w:rsid w:val="00DC5264"/>
    <w:rsid w:val="00DD0BD4"/>
    <w:rsid w:val="00DE1A90"/>
    <w:rsid w:val="00DE2AA2"/>
    <w:rsid w:val="00DE58CF"/>
    <w:rsid w:val="00DE6DC8"/>
    <w:rsid w:val="00DF1CD3"/>
    <w:rsid w:val="00E15959"/>
    <w:rsid w:val="00E15C13"/>
    <w:rsid w:val="00E2240F"/>
    <w:rsid w:val="00E31489"/>
    <w:rsid w:val="00E342AD"/>
    <w:rsid w:val="00E346A7"/>
    <w:rsid w:val="00E35320"/>
    <w:rsid w:val="00E35546"/>
    <w:rsid w:val="00E35A68"/>
    <w:rsid w:val="00E4148D"/>
    <w:rsid w:val="00E46418"/>
    <w:rsid w:val="00E50381"/>
    <w:rsid w:val="00E61975"/>
    <w:rsid w:val="00E62DA2"/>
    <w:rsid w:val="00E87902"/>
    <w:rsid w:val="00E91B0E"/>
    <w:rsid w:val="00E97D92"/>
    <w:rsid w:val="00EA464D"/>
    <w:rsid w:val="00EB75BB"/>
    <w:rsid w:val="00EC4271"/>
    <w:rsid w:val="00EC42E6"/>
    <w:rsid w:val="00EC4678"/>
    <w:rsid w:val="00EC56C2"/>
    <w:rsid w:val="00EC6A8F"/>
    <w:rsid w:val="00EE105E"/>
    <w:rsid w:val="00EE65AF"/>
    <w:rsid w:val="00EF371B"/>
    <w:rsid w:val="00EF76D8"/>
    <w:rsid w:val="00F12748"/>
    <w:rsid w:val="00F23D7D"/>
    <w:rsid w:val="00F2526B"/>
    <w:rsid w:val="00F25A85"/>
    <w:rsid w:val="00F26723"/>
    <w:rsid w:val="00F3010D"/>
    <w:rsid w:val="00F36DC8"/>
    <w:rsid w:val="00F41656"/>
    <w:rsid w:val="00F434E8"/>
    <w:rsid w:val="00F4533A"/>
    <w:rsid w:val="00F51155"/>
    <w:rsid w:val="00F53AE7"/>
    <w:rsid w:val="00F55062"/>
    <w:rsid w:val="00F56D62"/>
    <w:rsid w:val="00F5713F"/>
    <w:rsid w:val="00F71C41"/>
    <w:rsid w:val="00F75053"/>
    <w:rsid w:val="00F85862"/>
    <w:rsid w:val="00F877AE"/>
    <w:rsid w:val="00F9524C"/>
    <w:rsid w:val="00F969AA"/>
    <w:rsid w:val="00FA2AE4"/>
    <w:rsid w:val="00FC1A2B"/>
    <w:rsid w:val="00FC39E7"/>
    <w:rsid w:val="00FC57B7"/>
    <w:rsid w:val="00FD735B"/>
    <w:rsid w:val="00FE0C5C"/>
    <w:rsid w:val="00FE7460"/>
    <w:rsid w:val="00FF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8A9408"/>
  <w15:docId w15:val="{1EDD2998-11AF-43C2-8C7A-46D4738CA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C41"/>
    <w:rPr>
      <w:rFonts w:eastAsiaTheme="minorEastAsia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A20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03A20"/>
  </w:style>
  <w:style w:type="paragraph" w:styleId="Footer">
    <w:name w:val="footer"/>
    <w:basedOn w:val="Normal"/>
    <w:link w:val="FooterChar"/>
    <w:uiPriority w:val="99"/>
    <w:unhideWhenUsed/>
    <w:rsid w:val="00303A20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03A20"/>
  </w:style>
  <w:style w:type="paragraph" w:styleId="BalloonText">
    <w:name w:val="Balloon Text"/>
    <w:basedOn w:val="Normal"/>
    <w:link w:val="BalloonTextChar"/>
    <w:uiPriority w:val="99"/>
    <w:semiHidden/>
    <w:unhideWhenUsed/>
    <w:rsid w:val="00303A2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A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64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64F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878AA"/>
    <w:pPr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yiv9565565342s3">
    <w:name w:val="yiv9565565342s3"/>
    <w:basedOn w:val="Normal"/>
    <w:rsid w:val="00B06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yiv9565565342bumpedfont20">
    <w:name w:val="yiv9565565342bumpedfont20"/>
    <w:basedOn w:val="DefaultParagraphFont"/>
    <w:rsid w:val="00B069C2"/>
  </w:style>
  <w:style w:type="character" w:customStyle="1" w:styleId="yiv9565565342bumpedfont15">
    <w:name w:val="yiv9565565342bumpedfont15"/>
    <w:basedOn w:val="DefaultParagraphFont"/>
    <w:rsid w:val="00B06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AB572-C2DD-4561-921A-747A5D2FA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Ariel Guerrero</dc:creator>
  <cp:lastModifiedBy>Ariel Guerrero</cp:lastModifiedBy>
  <cp:revision>2</cp:revision>
  <cp:lastPrinted>2022-01-29T15:25:00Z</cp:lastPrinted>
  <dcterms:created xsi:type="dcterms:W3CDTF">2023-03-11T16:49:00Z</dcterms:created>
  <dcterms:modified xsi:type="dcterms:W3CDTF">2023-03-11T16:49:00Z</dcterms:modified>
</cp:coreProperties>
</file>